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62A6" w14:textId="77777777" w:rsidR="003B6F06" w:rsidRPr="003A34C9" w:rsidRDefault="006423C0" w:rsidP="003A34C9">
      <w:pPr>
        <w:tabs>
          <w:tab w:val="left" w:pos="3900"/>
        </w:tabs>
        <w:jc w:val="center"/>
        <w:rPr>
          <w:rFonts w:ascii="Arial" w:hAnsi="Arial" w:cs="Arial"/>
          <w:b/>
          <w:sz w:val="36"/>
          <w:szCs w:val="36"/>
        </w:rPr>
      </w:pPr>
      <w:r>
        <w:rPr>
          <w:noProof/>
          <w:lang w:val="en-US" w:eastAsia="en-US"/>
        </w:rPr>
        <mc:AlternateContent>
          <mc:Choice Requires="wpg">
            <w:drawing>
              <wp:anchor distT="0" distB="0" distL="114300" distR="114300" simplePos="0" relativeHeight="251658240" behindDoc="0" locked="0" layoutInCell="1" allowOverlap="1" wp14:anchorId="77D44D47" wp14:editId="26A595A7">
                <wp:simplePos x="0" y="0"/>
                <wp:positionH relativeFrom="column">
                  <wp:posOffset>-591185</wp:posOffset>
                </wp:positionH>
                <wp:positionV relativeFrom="paragraph">
                  <wp:posOffset>-640715</wp:posOffset>
                </wp:positionV>
                <wp:extent cx="1916430" cy="1151255"/>
                <wp:effectExtent l="0" t="0" r="0" b="0"/>
                <wp:wrapThrough wrapText="bothSides">
                  <wp:wrapPolygon edited="0">
                    <wp:start x="13169" y="0"/>
                    <wp:lineTo x="0" y="4289"/>
                    <wp:lineTo x="0" y="20969"/>
                    <wp:lineTo x="21185" y="20969"/>
                    <wp:lineTo x="21185" y="0"/>
                    <wp:lineTo x="13169" y="0"/>
                  </wp:wrapPolygon>
                </wp:wrapThrough>
                <wp:docPr id="1" name="Groupe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6430" cy="1151255"/>
                          <a:chOff x="878" y="537"/>
                          <a:chExt cx="3018" cy="1813"/>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8" y="930"/>
                            <a:ext cx="1782" cy="142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BBC7C8"/>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ap="sq">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pic:spPr>
                      </pic:pic>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87" y="537"/>
                            <a:ext cx="1109" cy="178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BBC7C8"/>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ap="sq">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05177AD" id="Grouper 1" o:spid="_x0000_s1026" style="position:absolute;margin-left:-46.55pt;margin-top:-50.45pt;width:150.9pt;height:90.65pt;z-index:251658240" coordorigin="878,537" coordsize="3018,1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78;top:930;width:1782;height:1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ZfVrEAAAA2gAAAA8AAABkcnMvZG93bnJldi54bWxEj0FrwkAUhO9C/8PyCr2IblQQia5SSiwi&#10;gpj24PGZfU1Cs2/j7qrx37uFgsdhZr5hFqvONOJKzteWFYyGCQjiwuqaSwXfX+vBDIQPyBoby6Tg&#10;Th5Wy5feAlNtb3ygax5KESHsU1RQhdCmUvqiIoN+aFvi6P1YZzBE6UqpHd4i3DRynCRTabDmuFBh&#10;Sx8VFb/5xSjYZu4z2x/r/uV+OmT93Qan58lZqbfX7n0OIlAXnuH/9kYrGMPflXgD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5ZfVrEAAAA2gAAAA8AAAAAAAAAAAAAAAAA&#10;nwIAAGRycy9kb3ducmV2LnhtbFBLBQYAAAAABAAEAPcAAACQAwAAAAA=&#10;">
                  <v:imagedata r:id="rId7" o:title=""/>
                </v:shape>
                <v:shape id="Picture 4" o:spid="_x0000_s1028" type="#_x0000_t75" style="position:absolute;left:2787;top:537;width:1109;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rY8HEAAAA2gAAAA8AAABkcnMvZG93bnJldi54bWxEj0uLwkAQhO+C/2HoBW86WV8rWUcRRRDW&#10;g489eGwzbRI20xMzY4z/fkcQPBZV9RU1nTemEDVVLres4LMXgSBOrM45VfB7XHcnIJxH1lhYJgUP&#10;cjCftVtTjLW9857qg09FgLCLUUHmfRlL6ZKMDLqeLYmDd7GVQR9klUpd4T3ATSH7UTSWBnMOCxmW&#10;tMwo+TvcjILzeXwd/XzVzepRXvq7fDPcsj8p1floFt8gPDX+HX61N1rBAJ5Xwg2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rY8HEAAAA2gAAAA8AAAAAAAAAAAAAAAAA&#10;nwIAAGRycy9kb3ducmV2LnhtbFBLBQYAAAAABAAEAPcAAACQAwAAAAA=&#10;">
                  <v:imagedata r:id="rId8" o:title=""/>
                </v:shape>
                <w10:wrap type="through"/>
              </v:group>
            </w:pict>
          </mc:Fallback>
        </mc:AlternateContent>
      </w:r>
      <w:r w:rsidR="003B6F06" w:rsidRPr="003A34C9">
        <w:rPr>
          <w:rFonts w:ascii="Arial" w:hAnsi="Arial" w:cs="Arial"/>
          <w:b/>
          <w:sz w:val="36"/>
          <w:szCs w:val="36"/>
        </w:rPr>
        <w:t>REGLEMENT FINANCIER</w:t>
      </w:r>
    </w:p>
    <w:p w14:paraId="0C2E7D82" w14:textId="77777777" w:rsidR="003B6F06" w:rsidRDefault="003B6F06">
      <w:pPr>
        <w:rPr>
          <w:rFonts w:ascii="Arial" w:hAnsi="Arial" w:cs="Arial"/>
        </w:rPr>
      </w:pPr>
    </w:p>
    <w:p w14:paraId="6E9199CC" w14:textId="77777777" w:rsidR="003B6F06" w:rsidRDefault="003B6F06">
      <w:pPr>
        <w:rPr>
          <w:rFonts w:ascii="Arial" w:hAnsi="Arial" w:cs="Arial"/>
        </w:rPr>
      </w:pPr>
    </w:p>
    <w:p w14:paraId="62C62271" w14:textId="77777777" w:rsidR="003B6F06" w:rsidRDefault="003B6F06">
      <w:pPr>
        <w:rPr>
          <w:rFonts w:ascii="Arial" w:hAnsi="Arial" w:cs="Arial"/>
        </w:rPr>
      </w:pPr>
    </w:p>
    <w:p w14:paraId="6624224A" w14:textId="77777777" w:rsidR="003B6F06" w:rsidRPr="003A34C9" w:rsidRDefault="003B6F06">
      <w:pPr>
        <w:rPr>
          <w:rFonts w:ascii="Arial" w:hAnsi="Arial" w:cs="Arial"/>
        </w:rPr>
      </w:pPr>
    </w:p>
    <w:p w14:paraId="1344578A" w14:textId="77777777" w:rsidR="003B6F06" w:rsidRPr="00E21775" w:rsidRDefault="003B6F06" w:rsidP="00E21775">
      <w:pPr>
        <w:tabs>
          <w:tab w:val="left" w:pos="426"/>
        </w:tabs>
        <w:rPr>
          <w:rFonts w:ascii="Arial" w:hAnsi="Arial" w:cs="Arial"/>
          <w:b/>
          <w:sz w:val="26"/>
          <w:szCs w:val="26"/>
        </w:rPr>
      </w:pPr>
      <w:r>
        <w:rPr>
          <w:rFonts w:ascii="Arial" w:hAnsi="Arial" w:cs="Arial"/>
          <w:b/>
          <w:sz w:val="26"/>
          <w:szCs w:val="26"/>
        </w:rPr>
        <w:t xml:space="preserve">1. </w:t>
      </w:r>
      <w:r w:rsidRPr="00E21775">
        <w:rPr>
          <w:rFonts w:ascii="Arial" w:hAnsi="Arial" w:cs="Arial"/>
          <w:b/>
          <w:sz w:val="26"/>
          <w:szCs w:val="26"/>
        </w:rPr>
        <w:t>Dispositions communes</w:t>
      </w:r>
    </w:p>
    <w:p w14:paraId="3FDEF6C4" w14:textId="77777777" w:rsidR="003B6F06" w:rsidRPr="003A34C9" w:rsidRDefault="003B6F06" w:rsidP="003A34C9">
      <w:pPr>
        <w:rPr>
          <w:rFonts w:ascii="Arial" w:hAnsi="Arial" w:cs="Arial"/>
          <w:sz w:val="22"/>
          <w:szCs w:val="22"/>
        </w:rPr>
      </w:pPr>
    </w:p>
    <w:p w14:paraId="67AD886E"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 xml:space="preserve">Le règlement financier s’applique automatiquement lorsqu’un enfant est scolarisé dans l’école française Jules Verne. Il concerne également les élèves du secondaire (de la sixième à la seconde) inscrits à l’école française Jules Verne qui poursuivent leurs études en partenariat avec l’école européenne d’Helsinki. En première et terminale, les élèves continuent leur scolarité à temps plein avec l’école européenne et </w:t>
      </w:r>
      <w:r>
        <w:rPr>
          <w:rFonts w:ascii="Arial" w:hAnsi="Arial" w:cs="Arial"/>
          <w:sz w:val="22"/>
          <w:szCs w:val="22"/>
        </w:rPr>
        <w:t>ne</w:t>
      </w:r>
      <w:r w:rsidRPr="003A34C9">
        <w:rPr>
          <w:rFonts w:ascii="Arial" w:hAnsi="Arial" w:cs="Arial"/>
          <w:sz w:val="22"/>
          <w:szCs w:val="22"/>
        </w:rPr>
        <w:t xml:space="preserve"> paient plus de frais de scolarité à l’école Jules Verne.</w:t>
      </w:r>
    </w:p>
    <w:p w14:paraId="0757CBE4" w14:textId="77777777" w:rsidR="003B6F06" w:rsidRPr="003A34C9" w:rsidRDefault="003B6F06" w:rsidP="003A34C9">
      <w:pPr>
        <w:jc w:val="both"/>
        <w:rPr>
          <w:rFonts w:ascii="Arial" w:hAnsi="Arial" w:cs="Arial"/>
          <w:sz w:val="22"/>
          <w:szCs w:val="22"/>
        </w:rPr>
      </w:pPr>
    </w:p>
    <w:p w14:paraId="4E359AD5"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Toute modification du règlement financier sera annoncée par mail à l’ensemble des familles et sera applicable 30 jours plus tard.</w:t>
      </w:r>
    </w:p>
    <w:p w14:paraId="7981AF46" w14:textId="77777777" w:rsidR="003B6F06" w:rsidRPr="003A34C9" w:rsidRDefault="003B6F06" w:rsidP="003A34C9">
      <w:pPr>
        <w:jc w:val="both"/>
        <w:rPr>
          <w:rFonts w:ascii="Arial" w:hAnsi="Arial" w:cs="Arial"/>
          <w:sz w:val="22"/>
          <w:szCs w:val="22"/>
        </w:rPr>
      </w:pPr>
    </w:p>
    <w:p w14:paraId="7F2DFEB8"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L’établissement n’accepte et ne verse aucun paiement comptant en espèces. Tous les flux financiers se font par virement bancaire.</w:t>
      </w:r>
    </w:p>
    <w:p w14:paraId="2291E76F" w14:textId="77777777" w:rsidR="003B6F06" w:rsidRPr="003A34C9" w:rsidRDefault="003B6F06" w:rsidP="003A34C9">
      <w:pPr>
        <w:jc w:val="both"/>
        <w:rPr>
          <w:rFonts w:ascii="Arial" w:hAnsi="Arial" w:cs="Arial"/>
          <w:sz w:val="22"/>
          <w:szCs w:val="22"/>
        </w:rPr>
      </w:pPr>
    </w:p>
    <w:p w14:paraId="52685A46"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L’établissement transmet les</w:t>
      </w:r>
      <w:r>
        <w:rPr>
          <w:rFonts w:ascii="Arial" w:hAnsi="Arial" w:cs="Arial"/>
          <w:sz w:val="22"/>
          <w:szCs w:val="22"/>
        </w:rPr>
        <w:t xml:space="preserve"> factures et les éventuels rappels par papier</w:t>
      </w:r>
      <w:r w:rsidRPr="003A34C9">
        <w:rPr>
          <w:rFonts w:ascii="Arial" w:hAnsi="Arial" w:cs="Arial"/>
          <w:sz w:val="22"/>
          <w:szCs w:val="22"/>
        </w:rPr>
        <w:t>. L’établissement considère que les informations renseignées par les familles lors des inscriptions des élèves sont à jour en permanence. Il appartient aux familles de vérifier que toutes les coordonnées sont correctes et que toute modification est transmise à l’établissement.</w:t>
      </w:r>
    </w:p>
    <w:p w14:paraId="085C1E2D" w14:textId="77777777" w:rsidR="003B6F06" w:rsidRPr="003A34C9" w:rsidRDefault="003B6F06" w:rsidP="003A34C9">
      <w:pPr>
        <w:jc w:val="both"/>
        <w:rPr>
          <w:rFonts w:ascii="Arial" w:hAnsi="Arial" w:cs="Arial"/>
          <w:sz w:val="22"/>
          <w:szCs w:val="22"/>
        </w:rPr>
      </w:pPr>
    </w:p>
    <w:p w14:paraId="50FE69A8" w14:textId="77777777" w:rsidR="003B6F06" w:rsidRPr="00E21775" w:rsidRDefault="003B6F06" w:rsidP="003A34C9">
      <w:pPr>
        <w:jc w:val="both"/>
        <w:rPr>
          <w:rFonts w:ascii="Arial" w:hAnsi="Arial" w:cs="Arial"/>
          <w:b/>
          <w:sz w:val="26"/>
          <w:szCs w:val="26"/>
        </w:rPr>
      </w:pPr>
      <w:r w:rsidRPr="00E21775">
        <w:rPr>
          <w:rFonts w:ascii="Arial" w:hAnsi="Arial" w:cs="Arial"/>
          <w:b/>
          <w:sz w:val="26"/>
          <w:szCs w:val="26"/>
        </w:rPr>
        <w:t>2. Modalités de facturation</w:t>
      </w:r>
    </w:p>
    <w:p w14:paraId="4B282C8B" w14:textId="77777777" w:rsidR="003B6F06" w:rsidRDefault="003B6F06" w:rsidP="003A34C9">
      <w:pPr>
        <w:jc w:val="both"/>
        <w:rPr>
          <w:rFonts w:ascii="Arial" w:hAnsi="Arial" w:cs="Arial"/>
          <w:color w:val="000000"/>
          <w:sz w:val="22"/>
          <w:szCs w:val="22"/>
        </w:rPr>
      </w:pPr>
    </w:p>
    <w:p w14:paraId="5F41BA85" w14:textId="77777777" w:rsidR="003B6F06" w:rsidRPr="00E739DE" w:rsidRDefault="003B6F06" w:rsidP="003A34C9">
      <w:pPr>
        <w:jc w:val="both"/>
        <w:rPr>
          <w:rFonts w:ascii="Arial" w:hAnsi="Arial" w:cs="Arial"/>
          <w:b/>
          <w:color w:val="000000"/>
          <w:sz w:val="22"/>
          <w:szCs w:val="22"/>
        </w:rPr>
      </w:pPr>
      <w:r w:rsidRPr="003A34C9">
        <w:rPr>
          <w:rFonts w:ascii="Arial" w:hAnsi="Arial" w:cs="Arial"/>
          <w:color w:val="000000"/>
          <w:sz w:val="22"/>
          <w:szCs w:val="22"/>
        </w:rPr>
        <w:t xml:space="preserve">Les frais de scolarité (montant annuel pour une année scolaire) sont  fixés chaque année par l’Assemblée Générale sur proposition du Comité de Gestion. Ils sont facturés sur 11 mois d’août à juin pour l’école maternelle et primaire et sur 10 mois, de septembre à juin, pour le secondaire. La facture mensuelle est transmise </w:t>
      </w:r>
      <w:r>
        <w:rPr>
          <w:rFonts w:ascii="Arial" w:hAnsi="Arial" w:cs="Arial"/>
          <w:color w:val="000000"/>
          <w:sz w:val="22"/>
          <w:szCs w:val="22"/>
        </w:rPr>
        <w:t>au moins 10</w:t>
      </w:r>
      <w:r w:rsidRPr="003A34C9">
        <w:rPr>
          <w:rFonts w:ascii="Arial" w:hAnsi="Arial" w:cs="Arial"/>
          <w:color w:val="000000"/>
          <w:sz w:val="22"/>
          <w:szCs w:val="22"/>
        </w:rPr>
        <w:t xml:space="preserve"> jours avant l’échéance, </w:t>
      </w:r>
      <w:r>
        <w:rPr>
          <w:rFonts w:ascii="Arial" w:hAnsi="Arial" w:cs="Arial"/>
          <w:color w:val="000000"/>
          <w:sz w:val="22"/>
          <w:szCs w:val="22"/>
        </w:rPr>
        <w:t xml:space="preserve">qui est </w:t>
      </w:r>
      <w:r w:rsidRPr="003A34C9">
        <w:rPr>
          <w:rFonts w:ascii="Arial" w:hAnsi="Arial" w:cs="Arial"/>
          <w:color w:val="000000"/>
          <w:sz w:val="22"/>
          <w:szCs w:val="22"/>
        </w:rPr>
        <w:t xml:space="preserve">généralement le dernier jour du mois en cours. Le paiement se fait sur le compte </w:t>
      </w:r>
      <w:proofErr w:type="spellStart"/>
      <w:r w:rsidRPr="003A34C9">
        <w:rPr>
          <w:rFonts w:ascii="Arial" w:hAnsi="Arial" w:cs="Arial"/>
          <w:color w:val="000000"/>
          <w:sz w:val="22"/>
          <w:szCs w:val="22"/>
        </w:rPr>
        <w:t>Nordea</w:t>
      </w:r>
      <w:proofErr w:type="spellEnd"/>
      <w:r w:rsidRPr="003A34C9">
        <w:rPr>
          <w:rFonts w:ascii="Arial" w:hAnsi="Arial" w:cs="Arial"/>
          <w:color w:val="000000"/>
          <w:sz w:val="22"/>
          <w:szCs w:val="22"/>
        </w:rPr>
        <w:t xml:space="preserve"> (IBAN : FI46 1247 3000 1025 87   -  SWIFT : NDEAFIHH). </w:t>
      </w:r>
      <w:r w:rsidRPr="00E739DE">
        <w:rPr>
          <w:rFonts w:ascii="Arial" w:hAnsi="Arial" w:cs="Arial"/>
          <w:b/>
          <w:color w:val="000000"/>
          <w:sz w:val="22"/>
          <w:szCs w:val="22"/>
        </w:rPr>
        <w:t>Le numéro de référence de la facture est à mentionner lors du paiement.</w:t>
      </w:r>
    </w:p>
    <w:p w14:paraId="779D5AFA" w14:textId="77777777" w:rsidR="003B6F06" w:rsidRDefault="003B6F06" w:rsidP="003A34C9">
      <w:pPr>
        <w:jc w:val="both"/>
        <w:rPr>
          <w:rFonts w:ascii="Arial" w:hAnsi="Arial" w:cs="Arial"/>
          <w:color w:val="000000"/>
          <w:sz w:val="22"/>
          <w:szCs w:val="22"/>
        </w:rPr>
      </w:pPr>
    </w:p>
    <w:p w14:paraId="6AB820C7" w14:textId="77777777" w:rsidR="003B6F06" w:rsidRDefault="003B6F06" w:rsidP="003A34C9">
      <w:pPr>
        <w:jc w:val="both"/>
        <w:rPr>
          <w:rFonts w:ascii="Arial" w:hAnsi="Arial" w:cs="Arial"/>
          <w:color w:val="000000"/>
          <w:sz w:val="22"/>
          <w:szCs w:val="22"/>
        </w:rPr>
      </w:pPr>
      <w:r w:rsidRPr="003A34C9">
        <w:rPr>
          <w:rFonts w:ascii="Arial" w:hAnsi="Arial" w:cs="Arial"/>
          <w:color w:val="000000"/>
          <w:sz w:val="22"/>
          <w:szCs w:val="22"/>
        </w:rPr>
        <w:t xml:space="preserve">En cas de difficultés de paiement, il revient aux familles de prendre contact avec </w:t>
      </w:r>
      <w:r>
        <w:rPr>
          <w:rFonts w:ascii="Arial" w:hAnsi="Arial" w:cs="Arial"/>
          <w:color w:val="000000"/>
          <w:sz w:val="22"/>
          <w:szCs w:val="22"/>
        </w:rPr>
        <w:t>le secrétariat</w:t>
      </w:r>
      <w:r w:rsidRPr="003A34C9">
        <w:rPr>
          <w:rFonts w:ascii="Arial" w:hAnsi="Arial" w:cs="Arial"/>
          <w:color w:val="000000"/>
          <w:sz w:val="22"/>
          <w:szCs w:val="22"/>
        </w:rPr>
        <w:t xml:space="preserve"> pour établir un é</w:t>
      </w:r>
      <w:r>
        <w:rPr>
          <w:rFonts w:ascii="Arial" w:hAnsi="Arial" w:cs="Arial"/>
          <w:color w:val="000000"/>
          <w:sz w:val="22"/>
          <w:szCs w:val="22"/>
        </w:rPr>
        <w:t>ventuel échéancier contractuel.</w:t>
      </w:r>
    </w:p>
    <w:p w14:paraId="34CE6B27" w14:textId="77777777" w:rsidR="003B6F06" w:rsidRPr="003A34C9" w:rsidRDefault="003B6F06" w:rsidP="003A34C9">
      <w:pPr>
        <w:jc w:val="both"/>
        <w:rPr>
          <w:rFonts w:ascii="Arial" w:hAnsi="Arial" w:cs="Arial"/>
          <w:color w:val="000000"/>
          <w:sz w:val="22"/>
          <w:szCs w:val="22"/>
        </w:rPr>
      </w:pPr>
      <w:r w:rsidRPr="003A34C9">
        <w:rPr>
          <w:rFonts w:ascii="Arial" w:hAnsi="Arial" w:cs="Arial"/>
          <w:color w:val="000000"/>
          <w:sz w:val="22"/>
          <w:szCs w:val="22"/>
        </w:rPr>
        <w:t>En cas de non paiement à l’échéance et sans information reçue de la part du paye</w:t>
      </w:r>
      <w:r>
        <w:rPr>
          <w:rFonts w:ascii="Arial" w:hAnsi="Arial" w:cs="Arial"/>
          <w:color w:val="000000"/>
          <w:sz w:val="22"/>
          <w:szCs w:val="22"/>
        </w:rPr>
        <w:t>u</w:t>
      </w:r>
      <w:r w:rsidRPr="003A34C9">
        <w:rPr>
          <w:rFonts w:ascii="Arial" w:hAnsi="Arial" w:cs="Arial"/>
          <w:color w:val="000000"/>
          <w:sz w:val="22"/>
          <w:szCs w:val="22"/>
        </w:rPr>
        <w:t>r, une relance par courrier ou mail sera envoyée avec 15 jours de délai de paiement.</w:t>
      </w:r>
      <w:r>
        <w:rPr>
          <w:rFonts w:ascii="Arial" w:hAnsi="Arial" w:cs="Arial"/>
          <w:color w:val="000000"/>
          <w:sz w:val="22"/>
          <w:szCs w:val="22"/>
        </w:rPr>
        <w:t xml:space="preserve"> Celle-ci sera facturée 6 €.</w:t>
      </w:r>
    </w:p>
    <w:p w14:paraId="6DF1907B" w14:textId="77777777" w:rsidR="003B6F06" w:rsidRPr="003A34C9" w:rsidRDefault="003B6F06" w:rsidP="003A34C9">
      <w:pPr>
        <w:jc w:val="both"/>
        <w:rPr>
          <w:rFonts w:ascii="Arial" w:hAnsi="Arial" w:cs="Arial"/>
          <w:color w:val="000000"/>
          <w:sz w:val="22"/>
          <w:szCs w:val="22"/>
        </w:rPr>
      </w:pPr>
      <w:r w:rsidRPr="003A34C9">
        <w:rPr>
          <w:rFonts w:ascii="Arial" w:hAnsi="Arial" w:cs="Arial"/>
          <w:color w:val="000000"/>
          <w:sz w:val="22"/>
          <w:szCs w:val="22"/>
        </w:rPr>
        <w:t>En cas de non paiement à</w:t>
      </w:r>
      <w:r>
        <w:rPr>
          <w:rFonts w:ascii="Arial" w:hAnsi="Arial" w:cs="Arial"/>
          <w:color w:val="000000"/>
          <w:sz w:val="22"/>
          <w:szCs w:val="22"/>
        </w:rPr>
        <w:t xml:space="preserve"> l’issue de la première relance, l’établissement fait appel à un organisme de recouvrement.</w:t>
      </w:r>
    </w:p>
    <w:p w14:paraId="6740AC4D" w14:textId="77777777" w:rsidR="003B6F06" w:rsidRDefault="003B6F06" w:rsidP="003A34C9">
      <w:pPr>
        <w:jc w:val="both"/>
        <w:rPr>
          <w:rFonts w:ascii="Arial" w:hAnsi="Arial" w:cs="Arial"/>
          <w:color w:val="000000"/>
          <w:sz w:val="22"/>
          <w:szCs w:val="22"/>
        </w:rPr>
      </w:pPr>
    </w:p>
    <w:p w14:paraId="371EFC49" w14:textId="77777777" w:rsidR="003B6F06" w:rsidRPr="00E21775" w:rsidRDefault="003B6F06" w:rsidP="003A34C9">
      <w:pPr>
        <w:jc w:val="both"/>
        <w:rPr>
          <w:rFonts w:ascii="Arial" w:hAnsi="Arial" w:cs="Arial"/>
          <w:b/>
          <w:color w:val="000000"/>
          <w:sz w:val="26"/>
          <w:szCs w:val="26"/>
        </w:rPr>
      </w:pPr>
      <w:r w:rsidRPr="00E21775">
        <w:rPr>
          <w:rFonts w:ascii="Arial" w:hAnsi="Arial" w:cs="Arial"/>
          <w:b/>
          <w:color w:val="000000"/>
          <w:sz w:val="26"/>
          <w:szCs w:val="26"/>
        </w:rPr>
        <w:t>3. Aides à la scolarité</w:t>
      </w:r>
    </w:p>
    <w:p w14:paraId="3AC14F17" w14:textId="77777777" w:rsidR="003B6F06" w:rsidRDefault="003B6F06" w:rsidP="003A34C9">
      <w:pPr>
        <w:jc w:val="both"/>
        <w:rPr>
          <w:rFonts w:ascii="Arial" w:hAnsi="Arial" w:cs="Arial"/>
          <w:color w:val="000000"/>
          <w:sz w:val="22"/>
          <w:szCs w:val="22"/>
        </w:rPr>
      </w:pPr>
    </w:p>
    <w:p w14:paraId="250405A4" w14:textId="77777777" w:rsidR="003B6F06" w:rsidRDefault="003B6F06" w:rsidP="000270D2">
      <w:pPr>
        <w:rPr>
          <w:rFonts w:ascii="Arial" w:hAnsi="Arial" w:cs="Arial"/>
          <w:color w:val="000000"/>
          <w:sz w:val="22"/>
          <w:szCs w:val="22"/>
        </w:rPr>
      </w:pPr>
      <w:r w:rsidRPr="003A34C9">
        <w:rPr>
          <w:rFonts w:ascii="Arial" w:hAnsi="Arial" w:cs="Arial"/>
          <w:color w:val="000000"/>
          <w:sz w:val="22"/>
          <w:szCs w:val="22"/>
        </w:rPr>
        <w:t>Les frais de scolarité indiqués dans ce règlement sont mentionnés brut sans déduction.</w:t>
      </w:r>
      <w:r w:rsidRPr="003A34C9">
        <w:rPr>
          <w:rFonts w:ascii="Arial" w:hAnsi="Arial" w:cs="Arial"/>
          <w:color w:val="000000"/>
          <w:sz w:val="22"/>
          <w:szCs w:val="22"/>
        </w:rPr>
        <w:br/>
        <w:t>Les parents d’enfants de moins de 7 ans ayant droit aux services finlandais de KELA peuvent demander une bourse (</w:t>
      </w:r>
      <w:proofErr w:type="spellStart"/>
      <w:r w:rsidRPr="003A34C9">
        <w:rPr>
          <w:rFonts w:ascii="Arial" w:hAnsi="Arial" w:cs="Arial"/>
          <w:color w:val="000000"/>
          <w:sz w:val="22"/>
          <w:szCs w:val="22"/>
        </w:rPr>
        <w:t>yksityinen</w:t>
      </w:r>
      <w:proofErr w:type="spellEnd"/>
      <w:r w:rsidRPr="003A34C9">
        <w:rPr>
          <w:rFonts w:ascii="Arial" w:hAnsi="Arial" w:cs="Arial"/>
          <w:color w:val="000000"/>
          <w:sz w:val="22"/>
          <w:szCs w:val="22"/>
        </w:rPr>
        <w:t xml:space="preserve"> </w:t>
      </w:r>
      <w:proofErr w:type="spellStart"/>
      <w:r w:rsidRPr="003A34C9">
        <w:rPr>
          <w:rFonts w:ascii="Arial" w:hAnsi="Arial" w:cs="Arial"/>
          <w:color w:val="000000"/>
          <w:sz w:val="22"/>
          <w:szCs w:val="22"/>
        </w:rPr>
        <w:t>hoitotuki</w:t>
      </w:r>
      <w:proofErr w:type="spellEnd"/>
      <w:r w:rsidRPr="003A34C9">
        <w:rPr>
          <w:rFonts w:ascii="Arial" w:hAnsi="Arial" w:cs="Arial"/>
          <w:color w:val="000000"/>
          <w:sz w:val="22"/>
          <w:szCs w:val="22"/>
        </w:rPr>
        <w:t>) pour aider à payer les frais de scolarité.</w:t>
      </w:r>
      <w:r w:rsidRPr="003A34C9">
        <w:rPr>
          <w:rFonts w:ascii="Arial" w:hAnsi="Arial" w:cs="Arial"/>
          <w:color w:val="000000"/>
          <w:sz w:val="22"/>
          <w:szCs w:val="22"/>
        </w:rPr>
        <w:br/>
        <w:t xml:space="preserve">La somme mensuelle est versée directement à l’école par KELA </w:t>
      </w:r>
      <w:r>
        <w:rPr>
          <w:rFonts w:ascii="Arial" w:hAnsi="Arial" w:cs="Arial"/>
          <w:color w:val="000000"/>
          <w:sz w:val="22"/>
          <w:szCs w:val="22"/>
        </w:rPr>
        <w:t xml:space="preserve">et </w:t>
      </w:r>
      <w:r w:rsidRPr="003A34C9">
        <w:rPr>
          <w:rFonts w:ascii="Arial" w:hAnsi="Arial" w:cs="Arial"/>
          <w:color w:val="000000"/>
          <w:sz w:val="22"/>
          <w:szCs w:val="22"/>
        </w:rPr>
        <w:t>est déduite des factures mensuelles transmises aux familles. Si la mise en place de la bourse intervient en cours d’année scolaire, le paiement des frais de scolarité sera ajusté pour la période déjà écoulée (remboursement).</w:t>
      </w:r>
    </w:p>
    <w:p w14:paraId="265927B7" w14:textId="77777777" w:rsidR="003B6F06" w:rsidRPr="003A34C9" w:rsidRDefault="003B6F06" w:rsidP="003A34C9">
      <w:pPr>
        <w:jc w:val="both"/>
        <w:rPr>
          <w:rFonts w:ascii="Arial" w:hAnsi="Arial" w:cs="Arial"/>
          <w:color w:val="000000"/>
          <w:sz w:val="22"/>
          <w:szCs w:val="22"/>
        </w:rPr>
      </w:pPr>
    </w:p>
    <w:p w14:paraId="455567BB"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 xml:space="preserve">Les élèves de nationalité française peuvent bénéficier sous certaines conditions de ressources d’une aide de l’Etat français (bourses scolaires). Les dossiers sont instruits par la commission </w:t>
      </w:r>
      <w:r w:rsidRPr="003A34C9">
        <w:rPr>
          <w:rFonts w:ascii="Arial" w:hAnsi="Arial" w:cs="Arial"/>
          <w:sz w:val="22"/>
          <w:szCs w:val="22"/>
        </w:rPr>
        <w:lastRenderedPageBreak/>
        <w:t>locale des bourses au sein de l’Ambassade de France à Helsinki. La décision d’octroi de bourses est de la compétence de la commission nationale des bourses scolaires à Paris.</w:t>
      </w:r>
    </w:p>
    <w:p w14:paraId="78793903" w14:textId="77777777" w:rsidR="003B6F06" w:rsidRDefault="003B6F06" w:rsidP="003A34C9">
      <w:pPr>
        <w:jc w:val="both"/>
        <w:rPr>
          <w:rFonts w:ascii="Arial" w:hAnsi="Arial" w:cs="Arial"/>
          <w:sz w:val="22"/>
          <w:szCs w:val="22"/>
        </w:rPr>
      </w:pPr>
      <w:r>
        <w:rPr>
          <w:rFonts w:ascii="Arial" w:hAnsi="Arial" w:cs="Arial"/>
          <w:sz w:val="22"/>
          <w:szCs w:val="22"/>
        </w:rPr>
        <w:t>Pour les</w:t>
      </w:r>
      <w:r w:rsidRPr="003A34C9">
        <w:rPr>
          <w:rFonts w:ascii="Arial" w:hAnsi="Arial" w:cs="Arial"/>
          <w:sz w:val="22"/>
          <w:szCs w:val="22"/>
        </w:rPr>
        <w:t xml:space="preserve"> élèves demandeurs de bourse (le dossier est à télécharger sur le site de l’Ambassade de France ou à retirer au secrétariat dès la rentrée) : les frais de scolarité </w:t>
      </w:r>
      <w:r>
        <w:rPr>
          <w:rFonts w:ascii="Arial" w:hAnsi="Arial" w:cs="Arial"/>
          <w:sz w:val="22"/>
          <w:szCs w:val="22"/>
        </w:rPr>
        <w:t>sont</w:t>
      </w:r>
      <w:r w:rsidRPr="003A34C9">
        <w:rPr>
          <w:rFonts w:ascii="Arial" w:hAnsi="Arial" w:cs="Arial"/>
          <w:sz w:val="22"/>
          <w:szCs w:val="22"/>
        </w:rPr>
        <w:t xml:space="preserve"> dus à hauteur de 100% jusqu’à la notification de la décision de la commission nationale des bourses scolaires. </w:t>
      </w:r>
      <w:r>
        <w:rPr>
          <w:rFonts w:ascii="Arial" w:hAnsi="Arial" w:cs="Arial"/>
          <w:sz w:val="22"/>
          <w:szCs w:val="22"/>
        </w:rPr>
        <w:t xml:space="preserve">Ces frais de scolarité ne feront pas l’objet de recouvrement avant la décision finale. </w:t>
      </w:r>
      <w:r w:rsidRPr="003A34C9">
        <w:rPr>
          <w:rFonts w:ascii="Arial" w:hAnsi="Arial" w:cs="Arial"/>
          <w:sz w:val="22"/>
          <w:szCs w:val="22"/>
        </w:rPr>
        <w:t xml:space="preserve">Après notification, le paiement des frais de scolarité </w:t>
      </w:r>
      <w:r>
        <w:rPr>
          <w:rFonts w:ascii="Arial" w:hAnsi="Arial" w:cs="Arial"/>
          <w:sz w:val="22"/>
          <w:szCs w:val="22"/>
        </w:rPr>
        <w:t>est</w:t>
      </w:r>
      <w:r w:rsidRPr="003A34C9">
        <w:rPr>
          <w:rFonts w:ascii="Arial" w:hAnsi="Arial" w:cs="Arial"/>
          <w:sz w:val="22"/>
          <w:szCs w:val="22"/>
        </w:rPr>
        <w:t xml:space="preserve"> ajusté pour la période déjà écoulée (complément </w:t>
      </w:r>
      <w:r>
        <w:rPr>
          <w:rFonts w:ascii="Arial" w:hAnsi="Arial" w:cs="Arial"/>
          <w:sz w:val="22"/>
          <w:szCs w:val="22"/>
        </w:rPr>
        <w:t>de paiement ou remboursement).</w:t>
      </w:r>
    </w:p>
    <w:p w14:paraId="5D8D1E40" w14:textId="77777777" w:rsidR="003B6F06" w:rsidRPr="003A34C9" w:rsidRDefault="003B6F06" w:rsidP="003A34C9">
      <w:pPr>
        <w:jc w:val="both"/>
        <w:rPr>
          <w:rFonts w:ascii="Arial" w:hAnsi="Arial" w:cs="Arial"/>
          <w:color w:val="000000"/>
          <w:sz w:val="22"/>
          <w:szCs w:val="22"/>
        </w:rPr>
      </w:pPr>
    </w:p>
    <w:p w14:paraId="09CE6853" w14:textId="77777777" w:rsidR="003B6F06" w:rsidRPr="00E21775" w:rsidRDefault="003B6F06" w:rsidP="003A34C9">
      <w:pPr>
        <w:jc w:val="both"/>
        <w:rPr>
          <w:rFonts w:ascii="Arial" w:hAnsi="Arial" w:cs="Arial"/>
          <w:b/>
          <w:color w:val="000000"/>
          <w:sz w:val="26"/>
          <w:szCs w:val="26"/>
        </w:rPr>
      </w:pPr>
      <w:r w:rsidRPr="00E21775">
        <w:rPr>
          <w:rFonts w:ascii="Arial" w:hAnsi="Arial" w:cs="Arial"/>
          <w:b/>
          <w:color w:val="000000"/>
          <w:sz w:val="26"/>
          <w:szCs w:val="26"/>
        </w:rPr>
        <w:t>4. Dispositions financières particulières</w:t>
      </w:r>
    </w:p>
    <w:p w14:paraId="4E850148" w14:textId="77777777" w:rsidR="003B6F06" w:rsidRPr="003A34C9" w:rsidRDefault="003B6F06" w:rsidP="003A34C9">
      <w:pPr>
        <w:jc w:val="both"/>
        <w:rPr>
          <w:rFonts w:ascii="Arial" w:hAnsi="Arial" w:cs="Arial"/>
          <w:b/>
          <w:color w:val="000000"/>
          <w:sz w:val="22"/>
          <w:szCs w:val="22"/>
        </w:rPr>
      </w:pPr>
    </w:p>
    <w:p w14:paraId="5F8F0BC9" w14:textId="77777777" w:rsidR="003B6F06" w:rsidRDefault="003B6F06" w:rsidP="003A34C9">
      <w:pPr>
        <w:jc w:val="both"/>
        <w:rPr>
          <w:rFonts w:ascii="Arial" w:hAnsi="Arial" w:cs="Arial"/>
          <w:color w:val="000000"/>
          <w:sz w:val="22"/>
          <w:szCs w:val="22"/>
        </w:rPr>
      </w:pPr>
      <w:r w:rsidRPr="003A34C9">
        <w:rPr>
          <w:rFonts w:ascii="Arial" w:hAnsi="Arial" w:cs="Arial"/>
          <w:color w:val="000000"/>
          <w:sz w:val="22"/>
          <w:szCs w:val="22"/>
        </w:rPr>
        <w:t>En cas d</w:t>
      </w:r>
      <w:r>
        <w:rPr>
          <w:rFonts w:ascii="Arial" w:hAnsi="Arial" w:cs="Arial"/>
          <w:color w:val="000000"/>
          <w:sz w:val="22"/>
          <w:szCs w:val="22"/>
        </w:rPr>
        <w:t xml:space="preserve">’un </w:t>
      </w:r>
      <w:r w:rsidRPr="003A34C9">
        <w:rPr>
          <w:rFonts w:ascii="Arial" w:hAnsi="Arial" w:cs="Arial"/>
          <w:color w:val="000000"/>
          <w:sz w:val="22"/>
          <w:szCs w:val="22"/>
        </w:rPr>
        <w:t xml:space="preserve">retard </w:t>
      </w:r>
      <w:r>
        <w:rPr>
          <w:rFonts w:ascii="Arial" w:hAnsi="Arial" w:cs="Arial"/>
          <w:color w:val="000000"/>
          <w:sz w:val="22"/>
          <w:szCs w:val="22"/>
        </w:rPr>
        <w:t xml:space="preserve">important </w:t>
      </w:r>
      <w:r w:rsidRPr="003A34C9">
        <w:rPr>
          <w:rFonts w:ascii="Arial" w:hAnsi="Arial" w:cs="Arial"/>
          <w:color w:val="000000"/>
          <w:sz w:val="22"/>
          <w:szCs w:val="22"/>
        </w:rPr>
        <w:t>de paiement des frais de scolarité ou autre</w:t>
      </w:r>
      <w:r>
        <w:rPr>
          <w:rFonts w:ascii="Arial" w:hAnsi="Arial" w:cs="Arial"/>
          <w:color w:val="000000"/>
          <w:sz w:val="22"/>
          <w:szCs w:val="22"/>
        </w:rPr>
        <w:t>s (supérieur à 3 mois)</w:t>
      </w:r>
      <w:r w:rsidRPr="003A34C9">
        <w:rPr>
          <w:rFonts w:ascii="Arial" w:hAnsi="Arial" w:cs="Arial"/>
          <w:color w:val="000000"/>
          <w:sz w:val="22"/>
          <w:szCs w:val="22"/>
        </w:rPr>
        <w:t>,</w:t>
      </w:r>
      <w:r>
        <w:rPr>
          <w:rFonts w:ascii="Arial" w:hAnsi="Arial" w:cs="Arial"/>
          <w:color w:val="000000"/>
          <w:sz w:val="22"/>
          <w:szCs w:val="22"/>
        </w:rPr>
        <w:t xml:space="preserve"> le Comité de Gestion se réserve le droit d’exclure de l’établissement un élève, en cours ou en fin d’année scolaire.</w:t>
      </w:r>
    </w:p>
    <w:p w14:paraId="0DC3F5B0" w14:textId="77777777" w:rsidR="003B6F06" w:rsidRDefault="003B6F06" w:rsidP="003A34C9">
      <w:pPr>
        <w:jc w:val="both"/>
        <w:rPr>
          <w:rFonts w:ascii="Arial" w:hAnsi="Arial" w:cs="Arial"/>
          <w:color w:val="000000"/>
          <w:sz w:val="22"/>
          <w:szCs w:val="22"/>
        </w:rPr>
      </w:pPr>
    </w:p>
    <w:p w14:paraId="31B52858" w14:textId="77777777" w:rsidR="003B6F06" w:rsidRPr="003A34C9" w:rsidRDefault="003B6F06" w:rsidP="003A34C9">
      <w:pPr>
        <w:jc w:val="both"/>
        <w:rPr>
          <w:rFonts w:ascii="Arial" w:hAnsi="Arial" w:cs="Arial"/>
          <w:color w:val="000000"/>
          <w:sz w:val="22"/>
          <w:szCs w:val="22"/>
        </w:rPr>
      </w:pPr>
      <w:r w:rsidRPr="003A34C9">
        <w:rPr>
          <w:rFonts w:ascii="Arial" w:hAnsi="Arial" w:cs="Arial"/>
          <w:color w:val="000000"/>
          <w:sz w:val="22"/>
          <w:szCs w:val="22"/>
        </w:rPr>
        <w:t xml:space="preserve">Les parents </w:t>
      </w:r>
      <w:r>
        <w:rPr>
          <w:rFonts w:ascii="Arial" w:hAnsi="Arial" w:cs="Arial"/>
          <w:color w:val="000000"/>
          <w:sz w:val="22"/>
          <w:szCs w:val="22"/>
        </w:rPr>
        <w:t xml:space="preserve">ayant inscrit ou réinscrit leur enfant mais ne pouvant pas se présenter à la rentrée, et les parents </w:t>
      </w:r>
      <w:r w:rsidRPr="003A34C9">
        <w:rPr>
          <w:rFonts w:ascii="Arial" w:hAnsi="Arial" w:cs="Arial"/>
          <w:color w:val="000000"/>
          <w:sz w:val="22"/>
          <w:szCs w:val="22"/>
        </w:rPr>
        <w:t>désirant retirer leur enfant en cours d’année scolaire doivent le faire en informant l’école par courrier</w:t>
      </w:r>
      <w:r>
        <w:rPr>
          <w:rFonts w:ascii="Arial" w:hAnsi="Arial" w:cs="Arial"/>
          <w:color w:val="000000"/>
          <w:sz w:val="22"/>
          <w:szCs w:val="22"/>
        </w:rPr>
        <w:t xml:space="preserve"> ou e-mail</w:t>
      </w:r>
      <w:r w:rsidRPr="003A34C9">
        <w:rPr>
          <w:rFonts w:ascii="Arial" w:hAnsi="Arial" w:cs="Arial"/>
          <w:color w:val="000000"/>
          <w:sz w:val="22"/>
          <w:szCs w:val="22"/>
        </w:rPr>
        <w:t>, avec un préavis d’un mois. Ce pré</w:t>
      </w:r>
      <w:r>
        <w:rPr>
          <w:rFonts w:ascii="Arial" w:hAnsi="Arial" w:cs="Arial"/>
          <w:color w:val="000000"/>
          <w:sz w:val="22"/>
          <w:szCs w:val="22"/>
        </w:rPr>
        <w:t>avis</w:t>
      </w:r>
      <w:r w:rsidRPr="003A34C9">
        <w:rPr>
          <w:rFonts w:ascii="Arial" w:hAnsi="Arial" w:cs="Arial"/>
          <w:color w:val="000000"/>
          <w:sz w:val="22"/>
          <w:szCs w:val="22"/>
        </w:rPr>
        <w:t xml:space="preserve"> prend effet le premier du mois suivant la date de dénonciation, le cachet de la poste</w:t>
      </w:r>
      <w:r>
        <w:rPr>
          <w:rFonts w:ascii="Arial" w:hAnsi="Arial" w:cs="Arial"/>
          <w:color w:val="000000"/>
          <w:sz w:val="22"/>
          <w:szCs w:val="22"/>
        </w:rPr>
        <w:t xml:space="preserve"> ou date de réception de l’e-mail</w:t>
      </w:r>
      <w:r w:rsidRPr="003A34C9">
        <w:rPr>
          <w:rFonts w:ascii="Arial" w:hAnsi="Arial" w:cs="Arial"/>
          <w:color w:val="000000"/>
          <w:sz w:val="22"/>
          <w:szCs w:val="22"/>
        </w:rPr>
        <w:t xml:space="preserve"> faisant foi. Les frais de scolarité sont dus pour la période du préavis pour les élèves en maternelle et primaire. </w:t>
      </w:r>
      <w:r w:rsidRPr="008460B0">
        <w:rPr>
          <w:rFonts w:ascii="Arial" w:hAnsi="Arial" w:cs="Arial"/>
          <w:color w:val="000000"/>
          <w:sz w:val="22"/>
          <w:szCs w:val="22"/>
        </w:rPr>
        <w:t>Pour les élèves du secondaire, tout départ entre septembre et fin décembre, ainsi qu’entre janvier et juin entraînera le paiement par la famille de la totalité du semestre à l’école Jules Verne.</w:t>
      </w:r>
    </w:p>
    <w:p w14:paraId="0DD995C8" w14:textId="77777777" w:rsidR="003B6F06" w:rsidRDefault="003B6F06" w:rsidP="003A34C9">
      <w:pPr>
        <w:jc w:val="both"/>
        <w:rPr>
          <w:rFonts w:ascii="Arial" w:hAnsi="Arial" w:cs="Arial"/>
          <w:color w:val="000000"/>
          <w:sz w:val="22"/>
          <w:szCs w:val="22"/>
        </w:rPr>
      </w:pPr>
    </w:p>
    <w:p w14:paraId="6F53DD04" w14:textId="77777777" w:rsidR="003B6F06" w:rsidRDefault="003B6F06" w:rsidP="00257BAC">
      <w:pPr>
        <w:jc w:val="both"/>
        <w:rPr>
          <w:rFonts w:ascii="Arial" w:hAnsi="Arial" w:cs="Arial"/>
          <w:color w:val="000000"/>
          <w:sz w:val="22"/>
          <w:szCs w:val="22"/>
        </w:rPr>
      </w:pPr>
      <w:r>
        <w:rPr>
          <w:rFonts w:ascii="Arial" w:hAnsi="Arial" w:cs="Arial"/>
          <w:color w:val="000000"/>
          <w:sz w:val="22"/>
          <w:szCs w:val="22"/>
        </w:rPr>
        <w:t>Pour la maternelle et l’élémentaire, les familles résidant dans le Grand Helsinki ayant inscrit leur(s) enfant(s) au printemps doivent l’année scolaire dans son intégralité. Les familles arrivant en cours d’année scolaire ne paient les frais de scolarité qu’à compter du mois de l’entrée en classe, ce mois étant dû en entier quelle que soit la date de leur entrée dans le mois.</w:t>
      </w:r>
    </w:p>
    <w:p w14:paraId="7F52C79A" w14:textId="77777777" w:rsidR="003B6F06" w:rsidRDefault="003B6F06" w:rsidP="003A34C9">
      <w:pPr>
        <w:jc w:val="both"/>
        <w:rPr>
          <w:rFonts w:ascii="Arial" w:hAnsi="Arial" w:cs="Arial"/>
          <w:color w:val="000000"/>
          <w:sz w:val="22"/>
          <w:szCs w:val="22"/>
        </w:rPr>
      </w:pPr>
    </w:p>
    <w:p w14:paraId="25C0678B" w14:textId="77777777" w:rsidR="003B6F06" w:rsidRDefault="003B6F06" w:rsidP="003A34C9">
      <w:pPr>
        <w:jc w:val="both"/>
        <w:rPr>
          <w:rFonts w:ascii="Arial" w:hAnsi="Arial" w:cs="Arial"/>
          <w:color w:val="000000"/>
          <w:sz w:val="22"/>
          <w:szCs w:val="22"/>
        </w:rPr>
      </w:pPr>
      <w:r>
        <w:rPr>
          <w:rFonts w:ascii="Arial" w:hAnsi="Arial" w:cs="Arial"/>
          <w:color w:val="000000"/>
          <w:sz w:val="22"/>
          <w:szCs w:val="22"/>
        </w:rPr>
        <w:t>Les élèves de secondaire arrivant en cours d’année scolaire doivent les frais de scolarité pour la totalité du semestre au cours duquel ils arrivent.</w:t>
      </w:r>
    </w:p>
    <w:p w14:paraId="6150F811" w14:textId="77777777" w:rsidR="003B6F06" w:rsidRDefault="003B6F06" w:rsidP="003A34C9">
      <w:pPr>
        <w:jc w:val="both"/>
        <w:rPr>
          <w:rFonts w:ascii="Arial" w:hAnsi="Arial" w:cs="Arial"/>
          <w:color w:val="000000"/>
          <w:sz w:val="22"/>
          <w:szCs w:val="22"/>
        </w:rPr>
      </w:pPr>
    </w:p>
    <w:p w14:paraId="7A498355" w14:textId="77777777" w:rsidR="003B6F06" w:rsidRPr="00E21775" w:rsidRDefault="003B6F06" w:rsidP="003A34C9">
      <w:pPr>
        <w:jc w:val="both"/>
        <w:rPr>
          <w:rFonts w:ascii="Arial" w:hAnsi="Arial" w:cs="Arial"/>
          <w:sz w:val="22"/>
          <w:szCs w:val="22"/>
        </w:rPr>
      </w:pPr>
      <w:r w:rsidRPr="00E21775">
        <w:rPr>
          <w:rFonts w:ascii="Arial" w:hAnsi="Arial" w:cs="Arial"/>
          <w:sz w:val="22"/>
          <w:szCs w:val="22"/>
        </w:rPr>
        <w:t xml:space="preserve">En cas d’absence prolongée prévue (maternelle uniquement), la famille </w:t>
      </w:r>
      <w:r>
        <w:rPr>
          <w:rFonts w:ascii="Arial" w:hAnsi="Arial" w:cs="Arial"/>
          <w:sz w:val="22"/>
          <w:szCs w:val="22"/>
        </w:rPr>
        <w:t xml:space="preserve">peut désinscrire l’enfant avec un </w:t>
      </w:r>
      <w:r w:rsidRPr="00E21775">
        <w:rPr>
          <w:rFonts w:ascii="Arial" w:hAnsi="Arial" w:cs="Arial"/>
          <w:sz w:val="22"/>
          <w:szCs w:val="22"/>
        </w:rPr>
        <w:t>préavis d’un mois</w:t>
      </w:r>
      <w:r>
        <w:rPr>
          <w:rFonts w:ascii="Arial" w:hAnsi="Arial" w:cs="Arial"/>
          <w:sz w:val="22"/>
          <w:szCs w:val="22"/>
        </w:rPr>
        <w:t xml:space="preserve"> (courrier ou e-mail)</w:t>
      </w:r>
      <w:r w:rsidRPr="00E21775">
        <w:rPr>
          <w:rFonts w:ascii="Arial" w:hAnsi="Arial" w:cs="Arial"/>
          <w:sz w:val="22"/>
          <w:szCs w:val="22"/>
        </w:rPr>
        <w:t>. La réintégration se fait sous réserve des pl</w:t>
      </w:r>
      <w:r>
        <w:rPr>
          <w:rFonts w:ascii="Arial" w:hAnsi="Arial" w:cs="Arial"/>
          <w:sz w:val="22"/>
          <w:szCs w:val="22"/>
        </w:rPr>
        <w:t>aces disponibles en maternelle.</w:t>
      </w:r>
    </w:p>
    <w:p w14:paraId="714047F1" w14:textId="77777777" w:rsidR="003B6F06" w:rsidRDefault="003B6F06" w:rsidP="003A34C9">
      <w:pPr>
        <w:jc w:val="both"/>
        <w:rPr>
          <w:rFonts w:ascii="Arial" w:hAnsi="Arial" w:cs="Arial"/>
          <w:color w:val="000000"/>
          <w:sz w:val="22"/>
          <w:szCs w:val="22"/>
        </w:rPr>
      </w:pPr>
    </w:p>
    <w:p w14:paraId="4A14D054" w14:textId="77777777" w:rsidR="003B6F06" w:rsidRDefault="003B6F06" w:rsidP="003A34C9">
      <w:pPr>
        <w:jc w:val="both"/>
        <w:rPr>
          <w:rFonts w:ascii="Arial" w:hAnsi="Arial" w:cs="Arial"/>
          <w:color w:val="000000"/>
          <w:sz w:val="22"/>
          <w:szCs w:val="22"/>
        </w:rPr>
      </w:pPr>
      <w:r w:rsidRPr="003A34C9">
        <w:rPr>
          <w:rFonts w:ascii="Arial" w:hAnsi="Arial" w:cs="Arial"/>
          <w:color w:val="000000"/>
          <w:sz w:val="22"/>
          <w:szCs w:val="22"/>
        </w:rPr>
        <w:t>En cas d’erreur de facturation, l’établissement peut effectuer une régularisation sur les périodes suivantes.</w:t>
      </w:r>
    </w:p>
    <w:p w14:paraId="1B88F006" w14:textId="77777777" w:rsidR="003B6F06" w:rsidRDefault="003B6F06">
      <w:pPr>
        <w:rPr>
          <w:rFonts w:ascii="Arial" w:hAnsi="Arial" w:cs="Arial"/>
          <w:color w:val="000000"/>
          <w:sz w:val="22"/>
          <w:szCs w:val="22"/>
        </w:rPr>
      </w:pPr>
      <w:r>
        <w:rPr>
          <w:rFonts w:ascii="Arial" w:hAnsi="Arial" w:cs="Arial"/>
          <w:color w:val="000000"/>
          <w:sz w:val="22"/>
          <w:szCs w:val="22"/>
        </w:rPr>
        <w:br w:type="page"/>
      </w:r>
    </w:p>
    <w:p w14:paraId="6F6CD0EC" w14:textId="77777777" w:rsidR="003B6F06" w:rsidRPr="003A34C9" w:rsidRDefault="003B6F06" w:rsidP="003A34C9">
      <w:pPr>
        <w:jc w:val="both"/>
        <w:rPr>
          <w:rFonts w:ascii="Arial" w:hAnsi="Arial" w:cs="Arial"/>
          <w:color w:val="000000"/>
          <w:sz w:val="22"/>
          <w:szCs w:val="22"/>
        </w:rPr>
      </w:pPr>
    </w:p>
    <w:p w14:paraId="3C97D729" w14:textId="77777777" w:rsidR="003B6F06" w:rsidRPr="00E21775" w:rsidRDefault="003B6F06" w:rsidP="003A34C9">
      <w:pPr>
        <w:jc w:val="both"/>
        <w:rPr>
          <w:rFonts w:ascii="Arial" w:hAnsi="Arial" w:cs="Arial"/>
          <w:b/>
          <w:color w:val="000000"/>
          <w:sz w:val="26"/>
          <w:szCs w:val="26"/>
        </w:rPr>
      </w:pPr>
      <w:r w:rsidRPr="00E21775">
        <w:rPr>
          <w:rFonts w:ascii="Arial" w:hAnsi="Arial" w:cs="Arial"/>
          <w:b/>
          <w:color w:val="000000"/>
          <w:sz w:val="26"/>
          <w:szCs w:val="26"/>
        </w:rPr>
        <w:t>5. Frais annuels de scol</w:t>
      </w:r>
      <w:r>
        <w:rPr>
          <w:rFonts w:ascii="Arial" w:hAnsi="Arial" w:cs="Arial"/>
          <w:b/>
          <w:color w:val="000000"/>
          <w:sz w:val="26"/>
          <w:szCs w:val="26"/>
        </w:rPr>
        <w:t xml:space="preserve">arité pour l’année scolaire </w:t>
      </w:r>
      <w:r w:rsidR="00011071">
        <w:rPr>
          <w:rFonts w:ascii="Arial" w:hAnsi="Arial" w:cs="Arial"/>
          <w:b/>
          <w:color w:val="000000"/>
          <w:sz w:val="26"/>
          <w:szCs w:val="26"/>
        </w:rPr>
        <w:t>2016-2017</w:t>
      </w:r>
    </w:p>
    <w:p w14:paraId="28260940" w14:textId="77777777" w:rsidR="003B6F06" w:rsidRPr="00A52B58" w:rsidRDefault="003B6F06" w:rsidP="003A34C9">
      <w:pPr>
        <w:jc w:val="both"/>
        <w:rPr>
          <w:rFonts w:ascii="Arial" w:hAnsi="Arial" w:cs="Arial"/>
          <w:b/>
          <w:color w:val="000000"/>
          <w:sz w:val="22"/>
          <w:szCs w:val="22"/>
        </w:rPr>
      </w:pPr>
    </w:p>
    <w:tbl>
      <w:tblPr>
        <w:tblW w:w="69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41"/>
        <w:gridCol w:w="5305"/>
      </w:tblGrid>
      <w:tr w:rsidR="003B6F06" w:rsidRPr="00917A1C" w14:paraId="1365AFAB" w14:textId="77777777" w:rsidTr="002B1EA6">
        <w:trPr>
          <w:trHeight w:val="454"/>
        </w:trPr>
        <w:tc>
          <w:tcPr>
            <w:tcW w:w="1641" w:type="dxa"/>
          </w:tcPr>
          <w:p w14:paraId="563DAF6B" w14:textId="4C041632" w:rsidR="003B6F06" w:rsidRPr="00917A1C" w:rsidRDefault="00011071" w:rsidP="00C07E59">
            <w:pPr>
              <w:tabs>
                <w:tab w:val="left" w:pos="720"/>
              </w:tabs>
              <w:jc w:val="center"/>
              <w:rPr>
                <w:rFonts w:ascii="Arial" w:eastAsia="MS MinNew Roman" w:hAnsi="Arial" w:cs="Arial"/>
                <w:b/>
              </w:rPr>
            </w:pPr>
            <w:r>
              <w:rPr>
                <w:rFonts w:ascii="Arial" w:eastAsia="MS MinNew Roman" w:hAnsi="Arial" w:cs="Arial"/>
                <w:b/>
                <w:sz w:val="22"/>
                <w:szCs w:val="22"/>
              </w:rPr>
              <w:t>2016-2</w:t>
            </w:r>
            <w:r w:rsidR="00657E47">
              <w:rPr>
                <w:rFonts w:ascii="Arial" w:eastAsia="MS MinNew Roman" w:hAnsi="Arial" w:cs="Arial"/>
                <w:b/>
                <w:sz w:val="22"/>
                <w:szCs w:val="22"/>
              </w:rPr>
              <w:t>0</w:t>
            </w:r>
            <w:bookmarkStart w:id="0" w:name="_GoBack"/>
            <w:bookmarkEnd w:id="0"/>
            <w:r>
              <w:rPr>
                <w:rFonts w:ascii="Arial" w:eastAsia="MS MinNew Roman" w:hAnsi="Arial" w:cs="Arial"/>
                <w:b/>
                <w:sz w:val="22"/>
                <w:szCs w:val="22"/>
              </w:rPr>
              <w:t>17</w:t>
            </w:r>
          </w:p>
        </w:tc>
        <w:tc>
          <w:tcPr>
            <w:tcW w:w="5305" w:type="dxa"/>
          </w:tcPr>
          <w:p w14:paraId="177F8D8A" w14:textId="77777777" w:rsidR="003B6F06" w:rsidRPr="00917A1C" w:rsidRDefault="003B6F06" w:rsidP="00E21775">
            <w:pPr>
              <w:tabs>
                <w:tab w:val="left" w:pos="720"/>
              </w:tabs>
              <w:jc w:val="center"/>
              <w:rPr>
                <w:rFonts w:ascii="Arial" w:eastAsia="MS MinNew Roman" w:hAnsi="Arial" w:cs="Arial"/>
                <w:b/>
              </w:rPr>
            </w:pPr>
            <w:r w:rsidRPr="00917A1C">
              <w:rPr>
                <w:rFonts w:ascii="Arial" w:eastAsia="MS MinNew Roman" w:hAnsi="Arial" w:cs="Arial"/>
                <w:b/>
                <w:sz w:val="22"/>
                <w:szCs w:val="22"/>
              </w:rPr>
              <w:t>Frais de scolarité mensuels (août-juin)</w:t>
            </w:r>
          </w:p>
        </w:tc>
      </w:tr>
      <w:tr w:rsidR="003B6F06" w:rsidRPr="00917A1C" w14:paraId="2C7EE471" w14:textId="77777777" w:rsidTr="002B1EA6">
        <w:trPr>
          <w:trHeight w:val="1731"/>
        </w:trPr>
        <w:tc>
          <w:tcPr>
            <w:tcW w:w="1641" w:type="dxa"/>
          </w:tcPr>
          <w:p w14:paraId="3F10E001" w14:textId="77777777" w:rsidR="003B6F06" w:rsidRPr="00917A1C" w:rsidRDefault="003B6F06" w:rsidP="003A34C9">
            <w:pPr>
              <w:tabs>
                <w:tab w:val="left" w:pos="720"/>
              </w:tabs>
              <w:jc w:val="both"/>
              <w:rPr>
                <w:rFonts w:ascii="Arial" w:eastAsia="MS MinNew Roman" w:hAnsi="Arial" w:cs="Arial"/>
                <w:b/>
              </w:rPr>
            </w:pPr>
            <w:r w:rsidRPr="00917A1C">
              <w:rPr>
                <w:rFonts w:ascii="Arial" w:eastAsia="MS MinNew Roman" w:hAnsi="Arial" w:cs="Arial"/>
                <w:b/>
                <w:sz w:val="22"/>
                <w:szCs w:val="22"/>
              </w:rPr>
              <w:t>Maternelle</w:t>
            </w:r>
          </w:p>
          <w:p w14:paraId="056E58A3" w14:textId="77777777" w:rsidR="003B6F06" w:rsidRPr="00917A1C" w:rsidRDefault="003B6F06" w:rsidP="003A34C9">
            <w:pPr>
              <w:tabs>
                <w:tab w:val="left" w:pos="720"/>
              </w:tabs>
              <w:jc w:val="both"/>
              <w:rPr>
                <w:rFonts w:ascii="Arial" w:eastAsia="MS MinNew Roman" w:hAnsi="Arial" w:cs="Arial"/>
              </w:rPr>
            </w:pPr>
            <w:r w:rsidRPr="00917A1C">
              <w:rPr>
                <w:rFonts w:ascii="Arial" w:eastAsia="MS MinNew Roman" w:hAnsi="Arial" w:cs="Arial"/>
                <w:sz w:val="22"/>
                <w:szCs w:val="22"/>
              </w:rPr>
              <w:t xml:space="preserve">Moins de 3 ans </w:t>
            </w:r>
          </w:p>
          <w:p w14:paraId="754B299F" w14:textId="77777777" w:rsidR="003B6F06" w:rsidRPr="00917A1C" w:rsidRDefault="003B6F06" w:rsidP="003A34C9">
            <w:pPr>
              <w:tabs>
                <w:tab w:val="left" w:pos="720"/>
              </w:tabs>
              <w:jc w:val="both"/>
              <w:rPr>
                <w:rFonts w:ascii="Arial" w:eastAsia="MS MinNew Roman" w:hAnsi="Arial" w:cs="Arial"/>
              </w:rPr>
            </w:pPr>
            <w:r w:rsidRPr="00917A1C">
              <w:rPr>
                <w:rFonts w:ascii="Arial" w:eastAsia="MS MinNew Roman" w:hAnsi="Arial" w:cs="Arial"/>
                <w:sz w:val="22"/>
                <w:szCs w:val="22"/>
              </w:rPr>
              <w:t xml:space="preserve">A partir de 3 ans </w:t>
            </w:r>
          </w:p>
          <w:p w14:paraId="5F88B2BE" w14:textId="77777777" w:rsidR="003B6F06" w:rsidRPr="00917A1C" w:rsidRDefault="00011071" w:rsidP="003A34C9">
            <w:pPr>
              <w:tabs>
                <w:tab w:val="left" w:pos="720"/>
              </w:tabs>
              <w:jc w:val="both"/>
              <w:rPr>
                <w:rFonts w:ascii="Arial" w:eastAsia="MS MinNew Roman" w:hAnsi="Arial" w:cs="Arial"/>
              </w:rPr>
            </w:pPr>
            <w:r>
              <w:rPr>
                <w:rFonts w:ascii="Arial" w:eastAsia="MS MinNew Roman" w:hAnsi="Arial" w:cs="Arial"/>
                <w:sz w:val="22"/>
                <w:szCs w:val="22"/>
              </w:rPr>
              <w:t>(</w:t>
            </w:r>
            <w:r w:rsidR="003B6F06" w:rsidRPr="00917A1C">
              <w:rPr>
                <w:rFonts w:ascii="Arial" w:eastAsia="MS MinNew Roman" w:hAnsi="Arial" w:cs="Arial"/>
                <w:sz w:val="22"/>
                <w:szCs w:val="22"/>
              </w:rPr>
              <w:t>PS-GS)</w:t>
            </w:r>
          </w:p>
        </w:tc>
        <w:tc>
          <w:tcPr>
            <w:tcW w:w="5305" w:type="dxa"/>
          </w:tcPr>
          <w:p w14:paraId="1A3E1824" w14:textId="77777777" w:rsidR="003B6F06" w:rsidRPr="00917A1C" w:rsidRDefault="003B6F06" w:rsidP="00C07E59">
            <w:pPr>
              <w:tabs>
                <w:tab w:val="left" w:pos="720"/>
              </w:tabs>
              <w:jc w:val="center"/>
              <w:rPr>
                <w:rFonts w:ascii="Arial" w:eastAsia="MS MinNew Roman" w:hAnsi="Arial" w:cs="Arial"/>
              </w:rPr>
            </w:pPr>
          </w:p>
          <w:p w14:paraId="5B30CCE2" w14:textId="77777777" w:rsidR="003B6F06" w:rsidRPr="00917A1C" w:rsidRDefault="00011071" w:rsidP="00C07E59">
            <w:pPr>
              <w:tabs>
                <w:tab w:val="left" w:pos="720"/>
              </w:tabs>
              <w:jc w:val="center"/>
              <w:rPr>
                <w:rFonts w:ascii="Arial" w:eastAsia="MS MinNew Roman" w:hAnsi="Arial" w:cs="Arial"/>
              </w:rPr>
            </w:pPr>
            <w:r>
              <w:rPr>
                <w:rFonts w:ascii="Arial" w:eastAsia="MS MinNew Roman" w:hAnsi="Arial" w:cs="Arial"/>
                <w:sz w:val="22"/>
                <w:szCs w:val="22"/>
              </w:rPr>
              <w:t>917</w:t>
            </w:r>
            <w:r w:rsidR="003B6F06" w:rsidRPr="00917A1C">
              <w:rPr>
                <w:rFonts w:ascii="Arial" w:eastAsia="MS MinNew Roman" w:hAnsi="Arial" w:cs="Arial"/>
                <w:sz w:val="22"/>
                <w:szCs w:val="22"/>
              </w:rPr>
              <w:t xml:space="preserve"> €</w:t>
            </w:r>
          </w:p>
          <w:p w14:paraId="7A30CF97" w14:textId="77777777" w:rsidR="003B6F06" w:rsidRPr="00917A1C" w:rsidRDefault="00011071" w:rsidP="00C07E59">
            <w:pPr>
              <w:tabs>
                <w:tab w:val="left" w:pos="720"/>
              </w:tabs>
              <w:jc w:val="center"/>
              <w:rPr>
                <w:rFonts w:ascii="Arial" w:eastAsia="MS MinNew Roman" w:hAnsi="Arial" w:cs="Arial"/>
              </w:rPr>
            </w:pPr>
            <w:r>
              <w:rPr>
                <w:rFonts w:ascii="Arial" w:eastAsia="MS MinNew Roman" w:hAnsi="Arial" w:cs="Arial"/>
                <w:sz w:val="22"/>
                <w:szCs w:val="22"/>
              </w:rPr>
              <w:t>584</w:t>
            </w:r>
            <w:r w:rsidR="003B6F06" w:rsidRPr="00917A1C">
              <w:rPr>
                <w:rFonts w:ascii="Arial" w:eastAsia="MS MinNew Roman" w:hAnsi="Arial" w:cs="Arial"/>
                <w:sz w:val="22"/>
                <w:szCs w:val="22"/>
              </w:rPr>
              <w:t xml:space="preserve"> €</w:t>
            </w:r>
          </w:p>
          <w:p w14:paraId="3D98DDB9" w14:textId="77777777" w:rsidR="003B6F06" w:rsidRPr="00917A1C" w:rsidRDefault="00011071" w:rsidP="00C07E59">
            <w:pPr>
              <w:tabs>
                <w:tab w:val="left" w:pos="720"/>
              </w:tabs>
              <w:jc w:val="center"/>
              <w:rPr>
                <w:rFonts w:ascii="Arial" w:eastAsia="MS MinNew Roman" w:hAnsi="Arial" w:cs="Arial"/>
              </w:rPr>
            </w:pPr>
            <w:r>
              <w:rPr>
                <w:rFonts w:ascii="Arial" w:eastAsia="MS MinNew Roman" w:hAnsi="Arial" w:cs="Arial"/>
              </w:rPr>
              <w:t>6 424 € / an</w:t>
            </w:r>
          </w:p>
        </w:tc>
      </w:tr>
      <w:tr w:rsidR="003B6F06" w:rsidRPr="00917A1C" w14:paraId="584F9DA3" w14:textId="77777777" w:rsidTr="002B1EA6">
        <w:tc>
          <w:tcPr>
            <w:tcW w:w="1641" w:type="dxa"/>
          </w:tcPr>
          <w:p w14:paraId="1B0E7B8D" w14:textId="77777777" w:rsidR="003B6F06" w:rsidRPr="00917A1C" w:rsidRDefault="003B6F06" w:rsidP="003A34C9">
            <w:pPr>
              <w:tabs>
                <w:tab w:val="left" w:pos="720"/>
              </w:tabs>
              <w:jc w:val="both"/>
              <w:rPr>
                <w:rFonts w:ascii="Arial" w:eastAsia="MS MinNew Roman" w:hAnsi="Arial" w:cs="Arial"/>
                <w:b/>
              </w:rPr>
            </w:pPr>
            <w:r w:rsidRPr="00917A1C">
              <w:rPr>
                <w:rFonts w:ascii="Arial" w:eastAsia="MS MinNew Roman" w:hAnsi="Arial" w:cs="Arial"/>
                <w:b/>
                <w:sz w:val="22"/>
                <w:szCs w:val="22"/>
              </w:rPr>
              <w:t>Ecole Primaire</w:t>
            </w:r>
          </w:p>
          <w:p w14:paraId="15A6820E" w14:textId="77777777" w:rsidR="003B6F06" w:rsidRPr="00917A1C" w:rsidRDefault="003B6F06" w:rsidP="003A34C9">
            <w:pPr>
              <w:tabs>
                <w:tab w:val="left" w:pos="720"/>
              </w:tabs>
              <w:jc w:val="both"/>
              <w:rPr>
                <w:rFonts w:ascii="Arial" w:eastAsia="MS MinNew Roman" w:hAnsi="Arial" w:cs="Arial"/>
                <w:b/>
              </w:rPr>
            </w:pPr>
          </w:p>
          <w:p w14:paraId="2FD7FE8C" w14:textId="77777777" w:rsidR="003B6F06" w:rsidRPr="00917A1C" w:rsidRDefault="003B6F06" w:rsidP="003A34C9">
            <w:pPr>
              <w:tabs>
                <w:tab w:val="left" w:pos="720"/>
              </w:tabs>
              <w:jc w:val="both"/>
              <w:rPr>
                <w:rFonts w:ascii="Arial" w:eastAsia="MS MinNew Roman" w:hAnsi="Arial" w:cs="Arial"/>
                <w:b/>
              </w:rPr>
            </w:pPr>
            <w:r w:rsidRPr="00917A1C">
              <w:rPr>
                <w:rFonts w:ascii="Arial" w:eastAsia="MS MinNew Roman" w:hAnsi="Arial" w:cs="Arial"/>
                <w:b/>
                <w:sz w:val="22"/>
                <w:szCs w:val="22"/>
              </w:rPr>
              <w:t>CP</w:t>
            </w:r>
          </w:p>
          <w:p w14:paraId="0C4D01D3" w14:textId="77777777" w:rsidR="003B6F06" w:rsidRPr="00917A1C" w:rsidRDefault="003B6F06" w:rsidP="003A34C9">
            <w:pPr>
              <w:tabs>
                <w:tab w:val="left" w:pos="720"/>
              </w:tabs>
              <w:jc w:val="both"/>
              <w:rPr>
                <w:rFonts w:ascii="Arial" w:eastAsia="MS MinNew Roman" w:hAnsi="Arial" w:cs="Arial"/>
                <w:b/>
              </w:rPr>
            </w:pPr>
          </w:p>
          <w:p w14:paraId="014BC1A4" w14:textId="77777777" w:rsidR="003B6F06" w:rsidRPr="00917A1C" w:rsidRDefault="003B6F06" w:rsidP="003A34C9">
            <w:pPr>
              <w:tabs>
                <w:tab w:val="left" w:pos="720"/>
              </w:tabs>
              <w:jc w:val="both"/>
              <w:rPr>
                <w:rFonts w:ascii="Arial" w:eastAsia="MS MinNew Roman" w:hAnsi="Arial" w:cs="Arial"/>
                <w:b/>
              </w:rPr>
            </w:pPr>
          </w:p>
          <w:p w14:paraId="525056B7" w14:textId="77777777" w:rsidR="003B6F06" w:rsidRPr="00917A1C" w:rsidRDefault="003B6F06" w:rsidP="003A34C9">
            <w:pPr>
              <w:tabs>
                <w:tab w:val="left" w:pos="720"/>
              </w:tabs>
              <w:jc w:val="both"/>
              <w:rPr>
                <w:rFonts w:ascii="Arial" w:eastAsia="MS MinNew Roman" w:hAnsi="Arial" w:cs="Arial"/>
                <w:b/>
              </w:rPr>
            </w:pPr>
            <w:r w:rsidRPr="00917A1C">
              <w:rPr>
                <w:rFonts w:ascii="Arial" w:eastAsia="MS MinNew Roman" w:hAnsi="Arial" w:cs="Arial"/>
                <w:b/>
                <w:sz w:val="22"/>
                <w:szCs w:val="22"/>
              </w:rPr>
              <w:t>CE1-CM2</w:t>
            </w:r>
          </w:p>
          <w:p w14:paraId="6F1B95C7" w14:textId="77777777" w:rsidR="003B6F06" w:rsidRPr="00917A1C" w:rsidRDefault="003B6F06" w:rsidP="003A34C9">
            <w:pPr>
              <w:tabs>
                <w:tab w:val="left" w:pos="720"/>
              </w:tabs>
              <w:jc w:val="both"/>
              <w:rPr>
                <w:rFonts w:ascii="Arial" w:eastAsia="MS MinNew Roman" w:hAnsi="Arial" w:cs="Arial"/>
              </w:rPr>
            </w:pPr>
          </w:p>
        </w:tc>
        <w:tc>
          <w:tcPr>
            <w:tcW w:w="5305" w:type="dxa"/>
          </w:tcPr>
          <w:p w14:paraId="104DDCCC" w14:textId="77777777" w:rsidR="003B6F06" w:rsidRPr="00917A1C" w:rsidRDefault="003B6F06" w:rsidP="00C07E59">
            <w:pPr>
              <w:tabs>
                <w:tab w:val="left" w:pos="720"/>
              </w:tabs>
              <w:jc w:val="center"/>
              <w:rPr>
                <w:rFonts w:ascii="Arial" w:eastAsia="MS MinNew Roman" w:hAnsi="Arial" w:cs="Arial"/>
              </w:rPr>
            </w:pPr>
          </w:p>
          <w:p w14:paraId="161C27FF" w14:textId="77777777" w:rsidR="003B6F06" w:rsidRPr="00917A1C" w:rsidRDefault="003B6F06" w:rsidP="00C07E59">
            <w:pPr>
              <w:tabs>
                <w:tab w:val="left" w:pos="720"/>
              </w:tabs>
              <w:jc w:val="center"/>
              <w:rPr>
                <w:rFonts w:ascii="Arial" w:eastAsia="MS MinNew Roman" w:hAnsi="Arial" w:cs="Arial"/>
              </w:rPr>
            </w:pPr>
          </w:p>
          <w:p w14:paraId="513729B8" w14:textId="77777777" w:rsidR="003B6F06" w:rsidRPr="00917A1C" w:rsidRDefault="003B6F06" w:rsidP="00C07E59">
            <w:pPr>
              <w:tabs>
                <w:tab w:val="left" w:pos="720"/>
              </w:tabs>
              <w:jc w:val="center"/>
              <w:rPr>
                <w:rFonts w:ascii="Arial" w:eastAsia="MS MinNew Roman" w:hAnsi="Arial" w:cs="Arial"/>
              </w:rPr>
            </w:pPr>
            <w:r>
              <w:rPr>
                <w:rFonts w:ascii="Arial" w:eastAsia="MS MinNew Roman" w:hAnsi="Arial" w:cs="Arial"/>
                <w:sz w:val="22"/>
                <w:szCs w:val="22"/>
              </w:rPr>
              <w:t>5</w:t>
            </w:r>
            <w:r w:rsidR="00011071">
              <w:rPr>
                <w:rFonts w:ascii="Arial" w:eastAsia="MS MinNew Roman" w:hAnsi="Arial" w:cs="Arial"/>
                <w:sz w:val="22"/>
                <w:szCs w:val="22"/>
              </w:rPr>
              <w:t xml:space="preserve">84 </w:t>
            </w:r>
            <w:r w:rsidRPr="00917A1C">
              <w:rPr>
                <w:rFonts w:ascii="Arial" w:eastAsia="MS MinNew Roman" w:hAnsi="Arial" w:cs="Arial"/>
                <w:sz w:val="22"/>
                <w:szCs w:val="22"/>
              </w:rPr>
              <w:t>€</w:t>
            </w:r>
          </w:p>
          <w:p w14:paraId="4C4847A4" w14:textId="77777777" w:rsidR="003B6F06" w:rsidRPr="00917A1C" w:rsidRDefault="003B6F06" w:rsidP="00C07E59">
            <w:pPr>
              <w:tabs>
                <w:tab w:val="left" w:pos="720"/>
              </w:tabs>
              <w:jc w:val="center"/>
              <w:rPr>
                <w:rFonts w:ascii="Arial" w:eastAsia="MS MinNew Roman" w:hAnsi="Arial" w:cs="Arial"/>
              </w:rPr>
            </w:pPr>
            <w:r>
              <w:rPr>
                <w:rFonts w:ascii="Arial" w:eastAsia="MS MinNew Roman" w:hAnsi="Arial" w:cs="Arial"/>
                <w:sz w:val="22"/>
                <w:szCs w:val="22"/>
              </w:rPr>
              <w:t>6</w:t>
            </w:r>
            <w:r w:rsidR="00011071">
              <w:rPr>
                <w:rFonts w:ascii="Arial" w:eastAsia="MS MinNew Roman" w:hAnsi="Arial" w:cs="Arial"/>
                <w:sz w:val="22"/>
                <w:szCs w:val="22"/>
              </w:rPr>
              <w:t xml:space="preserve"> 424 </w:t>
            </w:r>
            <w:r w:rsidRPr="00917A1C">
              <w:rPr>
                <w:rFonts w:ascii="Arial" w:eastAsia="MS MinNew Roman" w:hAnsi="Arial" w:cs="Arial"/>
                <w:sz w:val="22"/>
                <w:szCs w:val="22"/>
              </w:rPr>
              <w:t>€ / an</w:t>
            </w:r>
          </w:p>
          <w:p w14:paraId="0BF14994" w14:textId="77777777" w:rsidR="003B6F06" w:rsidRPr="00917A1C" w:rsidRDefault="003B6F06" w:rsidP="00C07E59">
            <w:pPr>
              <w:tabs>
                <w:tab w:val="left" w:pos="720"/>
              </w:tabs>
              <w:jc w:val="center"/>
              <w:rPr>
                <w:rFonts w:ascii="Arial" w:eastAsia="MS MinNew Roman" w:hAnsi="Arial" w:cs="Arial"/>
              </w:rPr>
            </w:pPr>
          </w:p>
          <w:p w14:paraId="42A074ED" w14:textId="77777777" w:rsidR="003B6F06" w:rsidRPr="00917A1C" w:rsidRDefault="003B6F06" w:rsidP="00C07E59">
            <w:pPr>
              <w:tabs>
                <w:tab w:val="left" w:pos="720"/>
              </w:tabs>
              <w:jc w:val="center"/>
              <w:rPr>
                <w:rFonts w:ascii="Arial" w:eastAsia="MS MinNew Roman" w:hAnsi="Arial" w:cs="Arial"/>
              </w:rPr>
            </w:pPr>
            <w:r>
              <w:rPr>
                <w:rFonts w:ascii="Arial" w:eastAsia="MS MinNew Roman" w:hAnsi="Arial" w:cs="Arial"/>
                <w:sz w:val="22"/>
                <w:szCs w:val="22"/>
              </w:rPr>
              <w:t>2</w:t>
            </w:r>
            <w:r w:rsidR="00011071">
              <w:rPr>
                <w:rFonts w:ascii="Arial" w:eastAsia="MS MinNew Roman" w:hAnsi="Arial" w:cs="Arial"/>
                <w:sz w:val="22"/>
                <w:szCs w:val="22"/>
              </w:rPr>
              <w:t xml:space="preserve">97 </w:t>
            </w:r>
            <w:r w:rsidRPr="00917A1C">
              <w:rPr>
                <w:rFonts w:ascii="Arial" w:eastAsia="MS MinNew Roman" w:hAnsi="Arial" w:cs="Arial"/>
                <w:sz w:val="22"/>
                <w:szCs w:val="22"/>
              </w:rPr>
              <w:t>€</w:t>
            </w:r>
          </w:p>
          <w:p w14:paraId="20B290DA" w14:textId="77777777" w:rsidR="003B6F06" w:rsidRPr="00917A1C" w:rsidRDefault="00011071" w:rsidP="00C07E59">
            <w:pPr>
              <w:tabs>
                <w:tab w:val="left" w:pos="720"/>
              </w:tabs>
              <w:jc w:val="center"/>
              <w:rPr>
                <w:rFonts w:ascii="Arial" w:eastAsia="MS MinNew Roman" w:hAnsi="Arial" w:cs="Arial"/>
              </w:rPr>
            </w:pPr>
            <w:r>
              <w:rPr>
                <w:rFonts w:ascii="Arial" w:eastAsia="MS MinNew Roman" w:hAnsi="Arial" w:cs="Arial"/>
                <w:sz w:val="22"/>
                <w:szCs w:val="22"/>
              </w:rPr>
              <w:t xml:space="preserve">3267 </w:t>
            </w:r>
            <w:r w:rsidR="003B6F06" w:rsidRPr="00917A1C">
              <w:rPr>
                <w:rFonts w:ascii="Arial" w:eastAsia="MS MinNew Roman" w:hAnsi="Arial" w:cs="Arial"/>
                <w:sz w:val="22"/>
                <w:szCs w:val="22"/>
              </w:rPr>
              <w:t>€ / an</w:t>
            </w:r>
          </w:p>
          <w:p w14:paraId="7D6BAC1F" w14:textId="77777777" w:rsidR="003B6F06" w:rsidRPr="00917A1C" w:rsidRDefault="003B6F06" w:rsidP="00C07E59">
            <w:pPr>
              <w:tabs>
                <w:tab w:val="left" w:pos="720"/>
              </w:tabs>
              <w:jc w:val="center"/>
              <w:rPr>
                <w:rFonts w:ascii="Arial" w:eastAsia="MS MinNew Roman" w:hAnsi="Arial" w:cs="Arial"/>
              </w:rPr>
            </w:pPr>
          </w:p>
          <w:p w14:paraId="26B7128E" w14:textId="77777777" w:rsidR="003B6F06" w:rsidRPr="00917A1C" w:rsidRDefault="003B6F06" w:rsidP="00C07E59">
            <w:pPr>
              <w:tabs>
                <w:tab w:val="left" w:pos="720"/>
              </w:tabs>
              <w:jc w:val="center"/>
              <w:rPr>
                <w:rFonts w:ascii="Arial" w:eastAsia="MS MinNew Roman" w:hAnsi="Arial" w:cs="Arial"/>
              </w:rPr>
            </w:pPr>
          </w:p>
        </w:tc>
      </w:tr>
      <w:tr w:rsidR="003B6F06" w:rsidRPr="00917A1C" w14:paraId="4E5FC61C" w14:textId="77777777" w:rsidTr="002B1EA6">
        <w:tc>
          <w:tcPr>
            <w:tcW w:w="1641" w:type="dxa"/>
          </w:tcPr>
          <w:p w14:paraId="015F5E12" w14:textId="77777777" w:rsidR="003B6F06" w:rsidRPr="00917A1C" w:rsidRDefault="003B6F06" w:rsidP="003A34C9">
            <w:pPr>
              <w:tabs>
                <w:tab w:val="left" w:pos="720"/>
              </w:tabs>
              <w:jc w:val="both"/>
              <w:rPr>
                <w:rFonts w:ascii="Arial" w:eastAsia="MS MinNew Roman" w:hAnsi="Arial" w:cs="Arial"/>
                <w:b/>
              </w:rPr>
            </w:pPr>
            <w:r w:rsidRPr="00917A1C">
              <w:rPr>
                <w:rFonts w:ascii="Arial" w:eastAsia="MS MinNew Roman" w:hAnsi="Arial" w:cs="Arial"/>
                <w:b/>
                <w:sz w:val="22"/>
                <w:szCs w:val="22"/>
              </w:rPr>
              <w:t>Secondaire</w:t>
            </w:r>
          </w:p>
          <w:p w14:paraId="42A88293" w14:textId="77777777" w:rsidR="003B6F06" w:rsidRPr="00917A1C" w:rsidRDefault="003B6F06" w:rsidP="003A34C9">
            <w:pPr>
              <w:tabs>
                <w:tab w:val="left" w:pos="720"/>
              </w:tabs>
              <w:jc w:val="both"/>
              <w:rPr>
                <w:rFonts w:ascii="Arial" w:eastAsia="MS MinNew Roman" w:hAnsi="Arial" w:cs="Arial"/>
              </w:rPr>
            </w:pPr>
          </w:p>
          <w:p w14:paraId="55A6176C" w14:textId="77777777" w:rsidR="003B6F06" w:rsidRPr="00917A1C" w:rsidRDefault="003B6F06" w:rsidP="003A34C9">
            <w:pPr>
              <w:tabs>
                <w:tab w:val="left" w:pos="720"/>
              </w:tabs>
              <w:jc w:val="both"/>
              <w:rPr>
                <w:rFonts w:ascii="Arial" w:eastAsia="MS MinNew Roman" w:hAnsi="Arial" w:cs="Arial"/>
              </w:rPr>
            </w:pPr>
            <w:r w:rsidRPr="00917A1C">
              <w:rPr>
                <w:rFonts w:ascii="Arial" w:eastAsia="MS MinNew Roman" w:hAnsi="Arial" w:cs="Arial"/>
                <w:sz w:val="22"/>
                <w:szCs w:val="22"/>
              </w:rPr>
              <w:t>De la 6</w:t>
            </w:r>
            <w:r w:rsidRPr="00917A1C">
              <w:rPr>
                <w:rFonts w:ascii="Arial" w:eastAsia="MS MinNew Roman" w:hAnsi="Arial" w:cs="Arial"/>
                <w:sz w:val="22"/>
                <w:szCs w:val="22"/>
                <w:vertAlign w:val="superscript"/>
              </w:rPr>
              <w:t>ème</w:t>
            </w:r>
            <w:r w:rsidRPr="00917A1C">
              <w:rPr>
                <w:rFonts w:ascii="Arial" w:eastAsia="MS MinNew Roman" w:hAnsi="Arial" w:cs="Arial"/>
                <w:sz w:val="22"/>
                <w:szCs w:val="22"/>
              </w:rPr>
              <w:t xml:space="preserve"> à la Seconde</w:t>
            </w:r>
          </w:p>
          <w:p w14:paraId="5FDD5D41" w14:textId="77777777" w:rsidR="003B6F06" w:rsidRPr="00917A1C" w:rsidRDefault="003B6F06" w:rsidP="003A34C9">
            <w:pPr>
              <w:tabs>
                <w:tab w:val="left" w:pos="720"/>
              </w:tabs>
              <w:jc w:val="both"/>
              <w:rPr>
                <w:rFonts w:ascii="Arial" w:eastAsia="MS MinNew Roman" w:hAnsi="Arial" w:cs="Arial"/>
              </w:rPr>
            </w:pPr>
          </w:p>
        </w:tc>
        <w:tc>
          <w:tcPr>
            <w:tcW w:w="5305" w:type="dxa"/>
          </w:tcPr>
          <w:p w14:paraId="4A4F6A58" w14:textId="77777777" w:rsidR="003B6F06" w:rsidRPr="00917A1C" w:rsidRDefault="003B6F06" w:rsidP="00C07E59">
            <w:pPr>
              <w:tabs>
                <w:tab w:val="left" w:pos="720"/>
              </w:tabs>
              <w:jc w:val="center"/>
              <w:rPr>
                <w:rFonts w:ascii="Arial" w:eastAsia="MS MinNew Roman" w:hAnsi="Arial" w:cs="Arial"/>
              </w:rPr>
            </w:pPr>
            <w:r w:rsidRPr="00917A1C">
              <w:rPr>
                <w:rFonts w:ascii="Arial" w:eastAsia="MS MinNew Roman" w:hAnsi="Arial" w:cs="Arial"/>
                <w:sz w:val="22"/>
                <w:szCs w:val="22"/>
              </w:rPr>
              <w:t>(septembre – juin)</w:t>
            </w:r>
          </w:p>
          <w:p w14:paraId="63AF82BD" w14:textId="77777777" w:rsidR="003B6F06" w:rsidRPr="00917A1C" w:rsidRDefault="003B6F06" w:rsidP="00C07E59">
            <w:pPr>
              <w:tabs>
                <w:tab w:val="left" w:pos="720"/>
              </w:tabs>
              <w:jc w:val="center"/>
              <w:rPr>
                <w:rFonts w:ascii="Arial" w:eastAsia="MS MinNew Roman" w:hAnsi="Arial" w:cs="Arial"/>
              </w:rPr>
            </w:pPr>
          </w:p>
          <w:p w14:paraId="5F378585" w14:textId="77777777" w:rsidR="003B6F06" w:rsidRPr="00917A1C" w:rsidRDefault="003B6F06" w:rsidP="00C07E59">
            <w:pPr>
              <w:tabs>
                <w:tab w:val="left" w:pos="720"/>
              </w:tabs>
              <w:jc w:val="center"/>
              <w:rPr>
                <w:rFonts w:ascii="Arial" w:eastAsia="MS MinNew Roman" w:hAnsi="Arial" w:cs="Arial"/>
              </w:rPr>
            </w:pPr>
            <w:r>
              <w:rPr>
                <w:rFonts w:ascii="Arial" w:eastAsia="MS MinNew Roman" w:hAnsi="Arial" w:cs="Arial"/>
                <w:sz w:val="22"/>
                <w:szCs w:val="22"/>
              </w:rPr>
              <w:t>567</w:t>
            </w:r>
            <w:r w:rsidRPr="00917A1C">
              <w:rPr>
                <w:rFonts w:ascii="Arial" w:eastAsia="MS MinNew Roman" w:hAnsi="Arial" w:cs="Arial"/>
                <w:sz w:val="22"/>
                <w:szCs w:val="22"/>
              </w:rPr>
              <w:t xml:space="preserve"> €</w:t>
            </w:r>
          </w:p>
          <w:p w14:paraId="700A18A1" w14:textId="77777777" w:rsidR="003B6F06" w:rsidRPr="00917A1C" w:rsidRDefault="003B6F06" w:rsidP="00C07E59">
            <w:pPr>
              <w:tabs>
                <w:tab w:val="left" w:pos="720"/>
              </w:tabs>
              <w:jc w:val="center"/>
              <w:rPr>
                <w:rFonts w:ascii="Arial" w:eastAsia="MS MinNew Roman" w:hAnsi="Arial" w:cs="Arial"/>
              </w:rPr>
            </w:pPr>
            <w:r>
              <w:rPr>
                <w:rFonts w:ascii="Arial" w:eastAsia="MS MinNew Roman" w:hAnsi="Arial" w:cs="Arial"/>
                <w:sz w:val="22"/>
                <w:szCs w:val="22"/>
              </w:rPr>
              <w:t>5670</w:t>
            </w:r>
            <w:r w:rsidRPr="00917A1C">
              <w:rPr>
                <w:rFonts w:ascii="Arial" w:eastAsia="MS MinNew Roman" w:hAnsi="Arial" w:cs="Arial"/>
                <w:sz w:val="22"/>
                <w:szCs w:val="22"/>
              </w:rPr>
              <w:t xml:space="preserve"> € / an</w:t>
            </w:r>
          </w:p>
        </w:tc>
      </w:tr>
    </w:tbl>
    <w:p w14:paraId="4B3FF01F" w14:textId="77777777" w:rsidR="003B6F06" w:rsidRPr="003A34C9" w:rsidRDefault="003B6F06" w:rsidP="00A52B58">
      <w:pPr>
        <w:jc w:val="both"/>
        <w:rPr>
          <w:rFonts w:ascii="Arial" w:hAnsi="Arial" w:cs="Arial"/>
          <w:sz w:val="22"/>
          <w:szCs w:val="22"/>
        </w:rPr>
      </w:pPr>
    </w:p>
    <w:p w14:paraId="6EEBA7D5" w14:textId="77777777" w:rsidR="003B6F06" w:rsidRPr="003A34C9" w:rsidRDefault="003B6F06" w:rsidP="00DC54D8">
      <w:pPr>
        <w:jc w:val="both"/>
        <w:rPr>
          <w:rFonts w:ascii="Arial" w:hAnsi="Arial" w:cs="Arial"/>
          <w:sz w:val="22"/>
          <w:szCs w:val="22"/>
        </w:rPr>
      </w:pPr>
      <w:r w:rsidRPr="003A34C9">
        <w:rPr>
          <w:rFonts w:ascii="Arial" w:hAnsi="Arial" w:cs="Arial"/>
          <w:sz w:val="22"/>
          <w:szCs w:val="22"/>
        </w:rPr>
        <w:t xml:space="preserve">Un </w:t>
      </w:r>
      <w:r w:rsidR="00011071">
        <w:rPr>
          <w:rFonts w:ascii="Arial" w:hAnsi="Arial" w:cs="Arial"/>
          <w:sz w:val="22"/>
          <w:szCs w:val="22"/>
        </w:rPr>
        <w:t xml:space="preserve">abattement de </w:t>
      </w:r>
      <w:r w:rsidR="00011071" w:rsidRPr="00B02D9D">
        <w:rPr>
          <w:rFonts w:ascii="Arial" w:hAnsi="Arial" w:cs="Arial"/>
          <w:b/>
          <w:sz w:val="22"/>
          <w:szCs w:val="22"/>
        </w:rPr>
        <w:t>5</w:t>
      </w:r>
      <w:r w:rsidRPr="00B02D9D">
        <w:rPr>
          <w:rFonts w:ascii="Arial" w:hAnsi="Arial" w:cs="Arial"/>
          <w:b/>
          <w:sz w:val="22"/>
          <w:szCs w:val="22"/>
        </w:rPr>
        <w:t>%</w:t>
      </w:r>
      <w:r w:rsidRPr="003A34C9">
        <w:rPr>
          <w:rFonts w:ascii="Arial" w:hAnsi="Arial" w:cs="Arial"/>
          <w:sz w:val="22"/>
          <w:szCs w:val="22"/>
        </w:rPr>
        <w:t xml:space="preserve"> est accordé sur les frais de scolarité les moins élevés à partir du 2</w:t>
      </w:r>
      <w:r w:rsidRPr="003A34C9">
        <w:rPr>
          <w:rFonts w:ascii="Arial" w:hAnsi="Arial" w:cs="Arial"/>
          <w:sz w:val="22"/>
          <w:szCs w:val="22"/>
          <w:vertAlign w:val="superscript"/>
        </w:rPr>
        <w:t>ème</w:t>
      </w:r>
      <w:r w:rsidRPr="003A34C9">
        <w:rPr>
          <w:rFonts w:ascii="Arial" w:hAnsi="Arial" w:cs="Arial"/>
          <w:sz w:val="22"/>
          <w:szCs w:val="22"/>
        </w:rPr>
        <w:t xml:space="preserve"> enfant (secondaire exclu).</w:t>
      </w:r>
      <w:r>
        <w:rPr>
          <w:rFonts w:ascii="Arial" w:hAnsi="Arial" w:cs="Arial"/>
          <w:sz w:val="22"/>
          <w:szCs w:val="22"/>
        </w:rPr>
        <w:t xml:space="preserve"> Aucun abattement n’est appliqué dans le cas où un employeur paie les frais de scolarité des enfants de ses employés.</w:t>
      </w:r>
    </w:p>
    <w:p w14:paraId="619276A9" w14:textId="77777777" w:rsidR="003B6F06" w:rsidRDefault="003B6F06" w:rsidP="003A34C9">
      <w:pPr>
        <w:jc w:val="both"/>
        <w:rPr>
          <w:rFonts w:ascii="Arial" w:hAnsi="Arial" w:cs="Arial"/>
          <w:color w:val="000000"/>
          <w:sz w:val="22"/>
          <w:szCs w:val="22"/>
        </w:rPr>
      </w:pPr>
    </w:p>
    <w:p w14:paraId="4ADF1AF8" w14:textId="77777777" w:rsidR="003B6F06" w:rsidRPr="00E21775" w:rsidRDefault="003B6F06" w:rsidP="003A34C9">
      <w:pPr>
        <w:jc w:val="both"/>
        <w:rPr>
          <w:rFonts w:ascii="Arial" w:hAnsi="Arial" w:cs="Arial"/>
          <w:b/>
          <w:color w:val="000000"/>
          <w:sz w:val="26"/>
          <w:szCs w:val="26"/>
        </w:rPr>
      </w:pPr>
      <w:r w:rsidRPr="00E21775">
        <w:rPr>
          <w:rFonts w:ascii="Arial" w:hAnsi="Arial" w:cs="Arial"/>
          <w:b/>
          <w:color w:val="000000"/>
          <w:sz w:val="26"/>
          <w:szCs w:val="26"/>
        </w:rPr>
        <w:t>6. Garderie</w:t>
      </w:r>
    </w:p>
    <w:p w14:paraId="6C1A734F" w14:textId="77777777" w:rsidR="003B6F06" w:rsidRPr="003A34C9" w:rsidRDefault="003B6F06" w:rsidP="003A34C9">
      <w:pPr>
        <w:jc w:val="both"/>
        <w:rPr>
          <w:rFonts w:ascii="Arial" w:hAnsi="Arial" w:cs="Arial"/>
          <w:color w:val="000000"/>
          <w:sz w:val="22"/>
          <w:szCs w:val="22"/>
        </w:rPr>
      </w:pPr>
    </w:p>
    <w:p w14:paraId="4DC68806" w14:textId="77777777" w:rsidR="003B6F06" w:rsidRDefault="003B6F06" w:rsidP="003A34C9">
      <w:pPr>
        <w:jc w:val="both"/>
        <w:rPr>
          <w:rFonts w:ascii="Arial" w:hAnsi="Arial" w:cs="Arial"/>
          <w:color w:val="000000"/>
          <w:sz w:val="22"/>
          <w:szCs w:val="22"/>
        </w:rPr>
      </w:pPr>
      <w:r w:rsidRPr="003A34C9">
        <w:rPr>
          <w:rFonts w:ascii="Arial" w:hAnsi="Arial" w:cs="Arial"/>
          <w:color w:val="000000"/>
          <w:sz w:val="22"/>
          <w:szCs w:val="22"/>
        </w:rPr>
        <w:t xml:space="preserve">Un service de garderie est proposé pour les enfants de maternelle et de primaire pendant le temps scolaire et les vacances scolaires </w:t>
      </w:r>
      <w:r>
        <w:rPr>
          <w:rFonts w:ascii="Arial" w:hAnsi="Arial" w:cs="Arial"/>
          <w:color w:val="000000"/>
          <w:sz w:val="22"/>
          <w:szCs w:val="22"/>
        </w:rPr>
        <w:t>hors mois de juillet et période de Noël.</w:t>
      </w:r>
    </w:p>
    <w:p w14:paraId="545D1E6D" w14:textId="77777777" w:rsidR="003B6F06" w:rsidRPr="003A34C9" w:rsidRDefault="003B6F06" w:rsidP="003A34C9">
      <w:pPr>
        <w:jc w:val="both"/>
        <w:rPr>
          <w:rFonts w:ascii="Arial" w:hAnsi="Arial" w:cs="Arial"/>
          <w:color w:val="000000"/>
          <w:sz w:val="22"/>
          <w:szCs w:val="22"/>
        </w:rPr>
      </w:pPr>
    </w:p>
    <w:p w14:paraId="13652A0C" w14:textId="77777777" w:rsidR="003B6F06" w:rsidRPr="003A34C9" w:rsidRDefault="003B6F06" w:rsidP="003A34C9">
      <w:pPr>
        <w:jc w:val="both"/>
        <w:rPr>
          <w:rFonts w:ascii="Arial" w:hAnsi="Arial" w:cs="Arial"/>
          <w:color w:val="000000"/>
          <w:sz w:val="22"/>
          <w:szCs w:val="22"/>
        </w:rPr>
      </w:pPr>
      <w:r w:rsidRPr="003A34C9">
        <w:rPr>
          <w:rFonts w:ascii="Arial" w:hAnsi="Arial" w:cs="Arial"/>
          <w:color w:val="000000"/>
          <w:sz w:val="22"/>
          <w:szCs w:val="22"/>
        </w:rPr>
        <w:t>Les horaires de garderie sont les suivants :</w:t>
      </w:r>
    </w:p>
    <w:p w14:paraId="2B0AB7CC" w14:textId="77777777" w:rsidR="003B6F06" w:rsidRPr="003A34C9" w:rsidRDefault="003B6F06" w:rsidP="003A34C9">
      <w:pPr>
        <w:jc w:val="both"/>
        <w:rPr>
          <w:rFonts w:ascii="Arial" w:hAnsi="Arial" w:cs="Arial"/>
          <w:color w:val="000000"/>
          <w:sz w:val="22"/>
          <w:szCs w:val="22"/>
        </w:rPr>
      </w:pPr>
      <w:r>
        <w:rPr>
          <w:rFonts w:ascii="Arial" w:hAnsi="Arial" w:cs="Arial"/>
          <w:color w:val="000000"/>
          <w:sz w:val="22"/>
          <w:szCs w:val="22"/>
        </w:rPr>
        <w:t>Du lundi au jeudi de 8h à 8h30</w:t>
      </w:r>
      <w:r w:rsidRPr="003A34C9">
        <w:rPr>
          <w:rFonts w:ascii="Arial" w:hAnsi="Arial" w:cs="Arial"/>
          <w:color w:val="000000"/>
          <w:sz w:val="22"/>
          <w:szCs w:val="22"/>
        </w:rPr>
        <w:t xml:space="preserve"> et de 15h30 à 17h30</w:t>
      </w:r>
    </w:p>
    <w:p w14:paraId="5539D1BE" w14:textId="77777777" w:rsidR="003B6F06" w:rsidRDefault="003B6F06" w:rsidP="003A34C9">
      <w:pPr>
        <w:jc w:val="both"/>
        <w:rPr>
          <w:rFonts w:ascii="Arial" w:hAnsi="Arial" w:cs="Arial"/>
          <w:color w:val="000000"/>
          <w:sz w:val="22"/>
          <w:szCs w:val="22"/>
        </w:rPr>
      </w:pPr>
      <w:r w:rsidRPr="003A34C9">
        <w:rPr>
          <w:rFonts w:ascii="Arial" w:hAnsi="Arial" w:cs="Arial"/>
          <w:color w:val="000000"/>
          <w:sz w:val="22"/>
          <w:szCs w:val="22"/>
        </w:rPr>
        <w:t>Le vendredi de 8h à 8h3</w:t>
      </w:r>
      <w:r>
        <w:rPr>
          <w:rFonts w:ascii="Arial" w:hAnsi="Arial" w:cs="Arial"/>
          <w:color w:val="000000"/>
          <w:sz w:val="22"/>
          <w:szCs w:val="22"/>
        </w:rPr>
        <w:t>0</w:t>
      </w:r>
      <w:r w:rsidRPr="003A34C9">
        <w:rPr>
          <w:rFonts w:ascii="Arial" w:hAnsi="Arial" w:cs="Arial"/>
          <w:color w:val="000000"/>
          <w:sz w:val="22"/>
          <w:szCs w:val="22"/>
        </w:rPr>
        <w:t xml:space="preserve"> et de 15h15 à 17h15</w:t>
      </w:r>
    </w:p>
    <w:p w14:paraId="26304E8D" w14:textId="77777777" w:rsidR="003B6F06" w:rsidRDefault="003B6F06" w:rsidP="003A34C9">
      <w:pPr>
        <w:jc w:val="both"/>
        <w:rPr>
          <w:rFonts w:ascii="Arial" w:hAnsi="Arial" w:cs="Arial"/>
          <w:color w:val="000000"/>
          <w:sz w:val="22"/>
          <w:szCs w:val="22"/>
        </w:rPr>
      </w:pPr>
      <w:r>
        <w:rPr>
          <w:rFonts w:ascii="Arial" w:hAnsi="Arial" w:cs="Arial"/>
          <w:color w:val="000000"/>
          <w:sz w:val="22"/>
          <w:szCs w:val="22"/>
        </w:rPr>
        <w:t xml:space="preserve">Tarif pour la garderie du matin : </w:t>
      </w:r>
      <w:r w:rsidRPr="00B02D9D">
        <w:rPr>
          <w:rFonts w:ascii="Arial" w:hAnsi="Arial" w:cs="Arial"/>
          <w:b/>
          <w:color w:val="000000"/>
          <w:sz w:val="22"/>
          <w:szCs w:val="22"/>
        </w:rPr>
        <w:t>2,25€ / matin</w:t>
      </w:r>
    </w:p>
    <w:p w14:paraId="67741839" w14:textId="05FEB93A" w:rsidR="000270D2" w:rsidRPr="000270D2" w:rsidRDefault="003B6F06" w:rsidP="003A34C9">
      <w:pPr>
        <w:jc w:val="both"/>
        <w:rPr>
          <w:rFonts w:ascii="Arial" w:hAnsi="Arial" w:cs="Arial"/>
          <w:b/>
          <w:color w:val="000000"/>
          <w:sz w:val="22"/>
          <w:szCs w:val="22"/>
        </w:rPr>
      </w:pPr>
      <w:r>
        <w:rPr>
          <w:rFonts w:ascii="Arial" w:hAnsi="Arial" w:cs="Arial"/>
          <w:color w:val="000000"/>
          <w:sz w:val="22"/>
          <w:szCs w:val="22"/>
        </w:rPr>
        <w:t xml:space="preserve">Tarif pour la garderie de l’après-midi : </w:t>
      </w:r>
      <w:r w:rsidRPr="00B02D9D">
        <w:rPr>
          <w:rFonts w:ascii="Arial" w:hAnsi="Arial" w:cs="Arial"/>
          <w:b/>
          <w:color w:val="000000"/>
          <w:sz w:val="22"/>
          <w:szCs w:val="22"/>
        </w:rPr>
        <w:t>4,50€ / heure</w:t>
      </w:r>
    </w:p>
    <w:p w14:paraId="55A8ECF6" w14:textId="77777777" w:rsidR="003B6F06" w:rsidRPr="003A34C9" w:rsidRDefault="003B6F06" w:rsidP="003A34C9">
      <w:pPr>
        <w:jc w:val="both"/>
        <w:rPr>
          <w:rFonts w:ascii="Arial" w:hAnsi="Arial" w:cs="Arial"/>
          <w:color w:val="000000"/>
          <w:sz w:val="22"/>
          <w:szCs w:val="22"/>
        </w:rPr>
      </w:pPr>
      <w:r>
        <w:rPr>
          <w:rFonts w:ascii="Arial" w:hAnsi="Arial" w:cs="Arial"/>
          <w:color w:val="000000"/>
          <w:sz w:val="22"/>
          <w:szCs w:val="22"/>
        </w:rPr>
        <w:t>L’inscription de façon occasionnelle est soumise au nombre de places vacantes.</w:t>
      </w:r>
    </w:p>
    <w:p w14:paraId="4C978AA9" w14:textId="77777777" w:rsidR="003B6F06" w:rsidRDefault="003B6F06" w:rsidP="003A34C9">
      <w:pPr>
        <w:jc w:val="both"/>
        <w:rPr>
          <w:rFonts w:ascii="Arial" w:hAnsi="Arial" w:cs="Arial"/>
          <w:color w:val="000000"/>
          <w:sz w:val="22"/>
          <w:szCs w:val="22"/>
        </w:rPr>
      </w:pPr>
      <w:r w:rsidRPr="003A34C9">
        <w:rPr>
          <w:rFonts w:ascii="Arial" w:hAnsi="Arial" w:cs="Arial"/>
          <w:color w:val="000000"/>
          <w:sz w:val="22"/>
          <w:szCs w:val="22"/>
        </w:rPr>
        <w:t>Tout au long de l’année, les parents sont tenus de récupérer leur(s) enfant(s) à l’heure à la fin de la garderie. En cas de retard</w:t>
      </w:r>
      <w:r>
        <w:rPr>
          <w:rFonts w:ascii="Arial" w:hAnsi="Arial" w:cs="Arial"/>
          <w:color w:val="000000"/>
          <w:sz w:val="22"/>
          <w:szCs w:val="22"/>
        </w:rPr>
        <w:t xml:space="preserve"> après 17h30</w:t>
      </w:r>
      <w:r w:rsidRPr="003A34C9">
        <w:rPr>
          <w:rFonts w:ascii="Arial" w:hAnsi="Arial" w:cs="Arial"/>
          <w:color w:val="000000"/>
          <w:sz w:val="22"/>
          <w:szCs w:val="22"/>
        </w:rPr>
        <w:t>, des pénalités seron</w:t>
      </w:r>
      <w:r>
        <w:rPr>
          <w:rFonts w:ascii="Arial" w:hAnsi="Arial" w:cs="Arial"/>
          <w:color w:val="000000"/>
          <w:sz w:val="22"/>
          <w:szCs w:val="22"/>
        </w:rPr>
        <w:t>t appliquées et facturées : 50€ par quart d’heure supplémentaire et par famille.</w:t>
      </w:r>
    </w:p>
    <w:p w14:paraId="6CAF4172" w14:textId="77777777" w:rsidR="003B6F06" w:rsidRDefault="003B6F06" w:rsidP="003A34C9">
      <w:pPr>
        <w:jc w:val="both"/>
        <w:rPr>
          <w:rFonts w:ascii="Arial" w:hAnsi="Arial" w:cs="Arial"/>
          <w:color w:val="000000"/>
          <w:sz w:val="22"/>
          <w:szCs w:val="22"/>
        </w:rPr>
      </w:pPr>
      <w:r>
        <w:rPr>
          <w:rFonts w:ascii="Arial" w:hAnsi="Arial" w:cs="Arial"/>
          <w:color w:val="000000"/>
          <w:sz w:val="22"/>
          <w:szCs w:val="22"/>
        </w:rPr>
        <w:t>La garderie sans inscription préalable ou due au retard des parents à la sortie de l’école (après 15h30) est facturée 15€ par heure commencée.</w:t>
      </w:r>
    </w:p>
    <w:p w14:paraId="1A6E9A44" w14:textId="77777777" w:rsidR="003B6F06" w:rsidRDefault="003B6F06" w:rsidP="003A34C9">
      <w:pPr>
        <w:jc w:val="both"/>
        <w:rPr>
          <w:rFonts w:ascii="Arial" w:hAnsi="Arial" w:cs="Arial"/>
          <w:color w:val="000000"/>
          <w:sz w:val="22"/>
          <w:szCs w:val="22"/>
        </w:rPr>
      </w:pPr>
      <w:r>
        <w:rPr>
          <w:rFonts w:ascii="Arial" w:hAnsi="Arial" w:cs="Arial"/>
          <w:color w:val="000000"/>
          <w:sz w:val="22"/>
          <w:szCs w:val="22"/>
        </w:rPr>
        <w:t xml:space="preserve">Dans le cas d’une inscription régulière, la garderie est facturée sur une base mensuelle, que l’enfant soit présent ou non. </w:t>
      </w:r>
    </w:p>
    <w:p w14:paraId="2020F341" w14:textId="77777777" w:rsidR="003B6F06" w:rsidRDefault="003B6F06" w:rsidP="003A34C9">
      <w:pPr>
        <w:jc w:val="both"/>
        <w:rPr>
          <w:rFonts w:ascii="Arial" w:hAnsi="Arial" w:cs="Arial"/>
          <w:color w:val="000000"/>
          <w:sz w:val="22"/>
          <w:szCs w:val="22"/>
        </w:rPr>
      </w:pPr>
      <w:r>
        <w:rPr>
          <w:rFonts w:ascii="Arial" w:hAnsi="Arial" w:cs="Arial"/>
          <w:color w:val="000000"/>
          <w:sz w:val="22"/>
          <w:szCs w:val="22"/>
        </w:rPr>
        <w:t>Hors forfait mensuel, seules les sessions annulées et confirmées comme étant annulées par le secrétariat de l’école au moins 24 heures avant, ne seront pas facturées.</w:t>
      </w:r>
    </w:p>
    <w:p w14:paraId="2B20C235" w14:textId="77777777" w:rsidR="003B6F06" w:rsidRPr="003A34C9" w:rsidRDefault="003B6F06" w:rsidP="003A34C9">
      <w:pPr>
        <w:jc w:val="both"/>
        <w:rPr>
          <w:rFonts w:ascii="Arial" w:hAnsi="Arial" w:cs="Arial"/>
          <w:color w:val="000000"/>
          <w:sz w:val="22"/>
          <w:szCs w:val="22"/>
        </w:rPr>
      </w:pPr>
    </w:p>
    <w:p w14:paraId="22C72A92"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Afin d’organiser au mieux l’encadrement, une inscription spécifique est demandée aux familles pour les vacances scolaires.</w:t>
      </w:r>
    </w:p>
    <w:p w14:paraId="4DB8E92C" w14:textId="77777777" w:rsidR="003B6F06" w:rsidRPr="003A34C9" w:rsidRDefault="003B6F06" w:rsidP="003A34C9">
      <w:pPr>
        <w:jc w:val="both"/>
        <w:rPr>
          <w:rFonts w:ascii="Arial" w:hAnsi="Arial" w:cs="Arial"/>
          <w:sz w:val="22"/>
          <w:szCs w:val="22"/>
        </w:rPr>
      </w:pPr>
    </w:p>
    <w:p w14:paraId="49D6176C"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lastRenderedPageBreak/>
        <w:t>Tous les personnels de l’établissement bénéficient de la gratuité de la garderie pour les enfants (hors activités spécifiques sous forme de clubs</w:t>
      </w:r>
      <w:r>
        <w:rPr>
          <w:rFonts w:ascii="Arial" w:hAnsi="Arial" w:cs="Arial"/>
          <w:sz w:val="22"/>
          <w:szCs w:val="22"/>
        </w:rPr>
        <w:t>).</w:t>
      </w:r>
    </w:p>
    <w:p w14:paraId="354D6D4A" w14:textId="77777777" w:rsidR="003B6F06" w:rsidRPr="003A34C9" w:rsidRDefault="003B6F06" w:rsidP="003A34C9">
      <w:pPr>
        <w:jc w:val="both"/>
        <w:rPr>
          <w:rFonts w:ascii="Arial" w:hAnsi="Arial" w:cs="Arial"/>
          <w:sz w:val="22"/>
          <w:szCs w:val="22"/>
        </w:rPr>
      </w:pPr>
    </w:p>
    <w:p w14:paraId="76668EAA" w14:textId="77777777" w:rsidR="003B6F06" w:rsidRPr="00E21775" w:rsidRDefault="003B6F06" w:rsidP="003A34C9">
      <w:pPr>
        <w:jc w:val="both"/>
        <w:rPr>
          <w:rFonts w:ascii="Arial" w:hAnsi="Arial" w:cs="Arial"/>
          <w:b/>
          <w:sz w:val="26"/>
          <w:szCs w:val="26"/>
        </w:rPr>
      </w:pPr>
      <w:r w:rsidRPr="00E21775">
        <w:rPr>
          <w:rFonts w:ascii="Arial" w:hAnsi="Arial" w:cs="Arial"/>
          <w:b/>
          <w:sz w:val="26"/>
          <w:szCs w:val="26"/>
        </w:rPr>
        <w:t>7. Activités extra-scolaires (clubs)</w:t>
      </w:r>
    </w:p>
    <w:p w14:paraId="577C0758" w14:textId="77777777" w:rsidR="003B6F06" w:rsidRPr="003A34C9" w:rsidRDefault="003B6F06" w:rsidP="003A34C9">
      <w:pPr>
        <w:jc w:val="both"/>
        <w:rPr>
          <w:rFonts w:ascii="Arial" w:hAnsi="Arial" w:cs="Arial"/>
          <w:sz w:val="22"/>
          <w:szCs w:val="22"/>
        </w:rPr>
      </w:pPr>
    </w:p>
    <w:p w14:paraId="4C3290E9"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L’établissement propose chaque année des activités extra-scolaires aya</w:t>
      </w:r>
      <w:r>
        <w:rPr>
          <w:rFonts w:ascii="Arial" w:hAnsi="Arial" w:cs="Arial"/>
          <w:sz w:val="22"/>
          <w:szCs w:val="22"/>
        </w:rPr>
        <w:t>nt lieu à l’issue de la classe.</w:t>
      </w:r>
    </w:p>
    <w:p w14:paraId="4AEE2198"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Un club ne peut être ouvert que si au minimum 7 enfants sont inscrits.</w:t>
      </w:r>
    </w:p>
    <w:p w14:paraId="2C8BB417" w14:textId="294F9990" w:rsidR="003B6F06" w:rsidRPr="003A34C9" w:rsidRDefault="003B6F06" w:rsidP="003A34C9">
      <w:pPr>
        <w:widowControl w:val="0"/>
        <w:autoSpaceDE w:val="0"/>
        <w:autoSpaceDN w:val="0"/>
        <w:adjustRightInd w:val="0"/>
        <w:jc w:val="both"/>
        <w:rPr>
          <w:rFonts w:ascii="Arial" w:hAnsi="Arial" w:cs="Arial"/>
          <w:sz w:val="22"/>
          <w:szCs w:val="22"/>
        </w:rPr>
      </w:pPr>
      <w:r w:rsidRPr="003A34C9">
        <w:rPr>
          <w:rFonts w:ascii="Arial" w:hAnsi="Arial" w:cs="Arial"/>
          <w:sz w:val="22"/>
          <w:szCs w:val="22"/>
        </w:rPr>
        <w:t xml:space="preserve">Les clubs durent 1 heure et sont facturés au tarif </w:t>
      </w:r>
      <w:r w:rsidRPr="00E739DE">
        <w:rPr>
          <w:rFonts w:ascii="Arial" w:hAnsi="Arial" w:cs="Arial"/>
          <w:b/>
          <w:bCs/>
          <w:sz w:val="22"/>
          <w:szCs w:val="22"/>
        </w:rPr>
        <w:t>de 6,</w:t>
      </w:r>
      <w:r w:rsidR="00B02D9D">
        <w:rPr>
          <w:rFonts w:ascii="Arial" w:hAnsi="Arial" w:cs="Arial"/>
          <w:b/>
          <w:bCs/>
          <w:sz w:val="22"/>
          <w:szCs w:val="22"/>
        </w:rPr>
        <w:t>5</w:t>
      </w:r>
      <w:r w:rsidRPr="00E739DE">
        <w:rPr>
          <w:rFonts w:ascii="Arial" w:hAnsi="Arial" w:cs="Arial"/>
          <w:b/>
          <w:bCs/>
          <w:sz w:val="22"/>
          <w:szCs w:val="22"/>
        </w:rPr>
        <w:t>0€</w:t>
      </w:r>
      <w:r w:rsidRPr="003A34C9">
        <w:rPr>
          <w:rFonts w:ascii="Arial" w:hAnsi="Arial" w:cs="Arial"/>
          <w:b/>
          <w:bCs/>
          <w:sz w:val="22"/>
          <w:szCs w:val="22"/>
        </w:rPr>
        <w:t xml:space="preserve"> par séance</w:t>
      </w:r>
      <w:r w:rsidRPr="003A34C9">
        <w:rPr>
          <w:rFonts w:ascii="Arial" w:hAnsi="Arial" w:cs="Arial"/>
          <w:sz w:val="22"/>
          <w:szCs w:val="22"/>
        </w:rPr>
        <w:t xml:space="preserve"> sauf besoins spécifiques (</w:t>
      </w:r>
      <w:r w:rsidR="00011071">
        <w:rPr>
          <w:rFonts w:ascii="Arial" w:hAnsi="Arial" w:cs="Arial"/>
          <w:sz w:val="22"/>
          <w:szCs w:val="22"/>
        </w:rPr>
        <w:t>par exemple</w:t>
      </w:r>
      <w:r>
        <w:rPr>
          <w:rFonts w:ascii="Arial" w:hAnsi="Arial" w:cs="Arial"/>
          <w:sz w:val="22"/>
          <w:szCs w:val="22"/>
        </w:rPr>
        <w:t xml:space="preserve"> club anglais dont le coût horaire est divisé entre le nombre de participants</w:t>
      </w:r>
      <w:r w:rsidRPr="003A34C9">
        <w:rPr>
          <w:rFonts w:ascii="Arial" w:hAnsi="Arial" w:cs="Arial"/>
          <w:sz w:val="22"/>
          <w:szCs w:val="22"/>
        </w:rPr>
        <w:t>).</w:t>
      </w:r>
      <w:r>
        <w:rPr>
          <w:rFonts w:ascii="Arial" w:hAnsi="Arial" w:cs="Arial"/>
          <w:sz w:val="22"/>
          <w:szCs w:val="22"/>
        </w:rPr>
        <w:t xml:space="preserve"> Il n’existe pas d’abattement à partir du deuxième enfant inscrit.</w:t>
      </w:r>
    </w:p>
    <w:p w14:paraId="0688911A" w14:textId="77777777" w:rsidR="003B6F06" w:rsidRPr="003A34C9" w:rsidRDefault="003B6F06" w:rsidP="003A34C9">
      <w:pPr>
        <w:widowControl w:val="0"/>
        <w:autoSpaceDE w:val="0"/>
        <w:autoSpaceDN w:val="0"/>
        <w:adjustRightInd w:val="0"/>
        <w:jc w:val="both"/>
        <w:rPr>
          <w:rFonts w:ascii="Arial" w:hAnsi="Arial" w:cs="Arial"/>
          <w:sz w:val="22"/>
          <w:szCs w:val="22"/>
        </w:rPr>
      </w:pPr>
      <w:r w:rsidRPr="003A34C9">
        <w:rPr>
          <w:rFonts w:ascii="Arial" w:hAnsi="Arial" w:cs="Arial"/>
          <w:sz w:val="22"/>
          <w:szCs w:val="22"/>
        </w:rPr>
        <w:t>L’inscription est valable pour une période (entre deux vacances scolaires) et peut être renouvelée par tacite reconduction, ou non, pour la période suivante.</w:t>
      </w:r>
    </w:p>
    <w:p w14:paraId="40335582"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 xml:space="preserve">La facturation est annulée </w:t>
      </w:r>
      <w:r w:rsidRPr="003A34C9">
        <w:rPr>
          <w:rFonts w:ascii="Arial" w:hAnsi="Arial" w:cs="Arial"/>
          <w:b/>
          <w:bCs/>
          <w:sz w:val="22"/>
          <w:szCs w:val="22"/>
        </w:rPr>
        <w:t>uniquement</w:t>
      </w:r>
      <w:r w:rsidRPr="003A34C9">
        <w:rPr>
          <w:rFonts w:ascii="Arial" w:hAnsi="Arial" w:cs="Arial"/>
          <w:sz w:val="22"/>
          <w:szCs w:val="22"/>
        </w:rPr>
        <w:t xml:space="preserve"> en cas d’absence </w:t>
      </w:r>
      <w:r>
        <w:rPr>
          <w:rFonts w:ascii="Arial" w:hAnsi="Arial" w:cs="Arial"/>
          <w:sz w:val="22"/>
          <w:szCs w:val="22"/>
        </w:rPr>
        <w:t>de l’animateur.</w:t>
      </w:r>
    </w:p>
    <w:p w14:paraId="0C642583" w14:textId="77777777" w:rsidR="003B6F06" w:rsidRPr="003A34C9" w:rsidRDefault="003B6F06" w:rsidP="003A34C9">
      <w:pPr>
        <w:jc w:val="both"/>
        <w:rPr>
          <w:rFonts w:ascii="Arial" w:hAnsi="Arial" w:cs="Arial"/>
          <w:sz w:val="22"/>
          <w:szCs w:val="22"/>
        </w:rPr>
      </w:pPr>
    </w:p>
    <w:p w14:paraId="78FFB86D" w14:textId="77777777" w:rsidR="003B6F06" w:rsidRPr="00E21775" w:rsidRDefault="003B6F06" w:rsidP="003A34C9">
      <w:pPr>
        <w:jc w:val="both"/>
        <w:rPr>
          <w:rFonts w:ascii="Arial" w:hAnsi="Arial" w:cs="Arial"/>
          <w:b/>
          <w:sz w:val="26"/>
          <w:szCs w:val="26"/>
        </w:rPr>
      </w:pPr>
      <w:r w:rsidRPr="00E21775">
        <w:rPr>
          <w:rFonts w:ascii="Arial" w:hAnsi="Arial" w:cs="Arial"/>
          <w:b/>
          <w:sz w:val="26"/>
          <w:szCs w:val="26"/>
        </w:rPr>
        <w:t xml:space="preserve">8. Autres </w:t>
      </w:r>
      <w:r>
        <w:rPr>
          <w:rFonts w:ascii="Arial" w:hAnsi="Arial" w:cs="Arial"/>
          <w:b/>
          <w:sz w:val="26"/>
          <w:szCs w:val="26"/>
        </w:rPr>
        <w:t>frais pour l’année scolaire 201</w:t>
      </w:r>
      <w:r w:rsidR="00011071">
        <w:rPr>
          <w:rFonts w:ascii="Arial" w:hAnsi="Arial" w:cs="Arial"/>
          <w:b/>
          <w:sz w:val="26"/>
          <w:szCs w:val="26"/>
        </w:rPr>
        <w:t>6-2017</w:t>
      </w:r>
    </w:p>
    <w:p w14:paraId="05532364" w14:textId="77777777" w:rsidR="003B6F06" w:rsidRPr="003A34C9" w:rsidRDefault="003B6F06" w:rsidP="003A34C9">
      <w:pPr>
        <w:jc w:val="both"/>
        <w:rPr>
          <w:rFonts w:ascii="Arial" w:hAnsi="Arial" w:cs="Arial"/>
          <w:sz w:val="22"/>
          <w:szCs w:val="22"/>
        </w:rPr>
      </w:pPr>
    </w:p>
    <w:p w14:paraId="6181551E" w14:textId="77777777" w:rsidR="003B6F06" w:rsidRDefault="003B6F06" w:rsidP="003A34C9">
      <w:pPr>
        <w:jc w:val="both"/>
        <w:rPr>
          <w:rFonts w:ascii="Arial" w:hAnsi="Arial" w:cs="Arial"/>
          <w:sz w:val="22"/>
          <w:szCs w:val="22"/>
        </w:rPr>
      </w:pPr>
      <w:r w:rsidRPr="005C3007">
        <w:rPr>
          <w:rFonts w:ascii="Arial" w:hAnsi="Arial" w:cs="Arial"/>
          <w:b/>
          <w:sz w:val="22"/>
          <w:szCs w:val="22"/>
        </w:rPr>
        <w:t>Frais de première inscription dans l’établissement </w:t>
      </w:r>
      <w:r w:rsidR="00011071">
        <w:rPr>
          <w:rFonts w:ascii="Arial" w:hAnsi="Arial" w:cs="Arial"/>
          <w:sz w:val="22"/>
          <w:szCs w:val="22"/>
        </w:rPr>
        <w:t>: 36</w:t>
      </w:r>
      <w:r w:rsidRPr="003A34C9">
        <w:rPr>
          <w:rFonts w:ascii="Arial" w:hAnsi="Arial" w:cs="Arial"/>
          <w:sz w:val="22"/>
          <w:szCs w:val="22"/>
        </w:rPr>
        <w:t>0€ par enfant. Le versement de ces frais doit être effectué avant le 15 mai et rend l’inscription définitive. Dans le cas où l’élève ne se présenterait pas le jour de la rentrée, les frais d’inscription ne seront pas remboursés. Les frais de première inscription sont demandés pour un élève dès lors qu’il s’est écoulé une année scolaire complète entre son départ et sa réinscription dans l’établissement. Si l’enfant n’est pas accepté à l’école en raison du manque de places, les frais d’inscription sont remboursés.</w:t>
      </w:r>
      <w:r>
        <w:rPr>
          <w:rFonts w:ascii="Arial" w:hAnsi="Arial" w:cs="Arial"/>
          <w:sz w:val="22"/>
          <w:szCs w:val="22"/>
        </w:rPr>
        <w:t xml:space="preserve"> Le montant des frais de première inscription est identique que l’élève soit inscrit au début ou en cours d’année scolaire.</w:t>
      </w:r>
    </w:p>
    <w:p w14:paraId="39AB5D08" w14:textId="77777777" w:rsidR="003B6F06" w:rsidRPr="003A34C9" w:rsidRDefault="003B6F06" w:rsidP="003A34C9">
      <w:pPr>
        <w:jc w:val="both"/>
        <w:rPr>
          <w:rFonts w:ascii="Arial" w:hAnsi="Arial" w:cs="Arial"/>
          <w:sz w:val="22"/>
          <w:szCs w:val="22"/>
        </w:rPr>
      </w:pPr>
    </w:p>
    <w:p w14:paraId="7E1CBC6B" w14:textId="77777777" w:rsidR="003B6F06" w:rsidRDefault="003B6F06" w:rsidP="003A34C9">
      <w:pPr>
        <w:jc w:val="both"/>
        <w:rPr>
          <w:rFonts w:ascii="Arial" w:hAnsi="Arial" w:cs="Arial"/>
          <w:sz w:val="22"/>
          <w:szCs w:val="22"/>
        </w:rPr>
      </w:pPr>
      <w:r w:rsidRPr="005C3007">
        <w:rPr>
          <w:rFonts w:ascii="Arial" w:hAnsi="Arial" w:cs="Arial"/>
          <w:b/>
          <w:sz w:val="22"/>
          <w:szCs w:val="22"/>
        </w:rPr>
        <w:t>Cantine (maternelle et primaire) </w:t>
      </w:r>
      <w:r w:rsidRPr="003A34C9">
        <w:rPr>
          <w:rFonts w:ascii="Arial" w:hAnsi="Arial" w:cs="Arial"/>
          <w:sz w:val="22"/>
          <w:szCs w:val="22"/>
        </w:rPr>
        <w:t xml:space="preserve">: le repas à la cantine n’est pas obligatoire. </w:t>
      </w:r>
      <w:r w:rsidR="00011071">
        <w:rPr>
          <w:rFonts w:ascii="Arial" w:hAnsi="Arial" w:cs="Arial"/>
          <w:sz w:val="22"/>
          <w:szCs w:val="22"/>
        </w:rPr>
        <w:t>A partir de la rentrée d’août 2016</w:t>
      </w:r>
      <w:r w:rsidRPr="003A34C9">
        <w:rPr>
          <w:rFonts w:ascii="Arial" w:hAnsi="Arial" w:cs="Arial"/>
          <w:sz w:val="22"/>
          <w:szCs w:val="22"/>
        </w:rPr>
        <w:t>, les frais s’élèvent à 6</w:t>
      </w:r>
      <w:r w:rsidR="00011071">
        <w:rPr>
          <w:rFonts w:ascii="Arial" w:hAnsi="Arial" w:cs="Arial"/>
          <w:sz w:val="22"/>
          <w:szCs w:val="22"/>
        </w:rPr>
        <w:t>,5</w:t>
      </w:r>
      <w:r>
        <w:rPr>
          <w:rFonts w:ascii="Arial" w:hAnsi="Arial" w:cs="Arial"/>
          <w:sz w:val="22"/>
          <w:szCs w:val="22"/>
        </w:rPr>
        <w:t>0 </w:t>
      </w:r>
      <w:r w:rsidRPr="003A34C9">
        <w:rPr>
          <w:rFonts w:ascii="Arial" w:hAnsi="Arial" w:cs="Arial"/>
          <w:sz w:val="22"/>
          <w:szCs w:val="22"/>
        </w:rPr>
        <w:t>€ par jour.</w:t>
      </w:r>
      <w:r>
        <w:rPr>
          <w:rFonts w:ascii="Arial" w:hAnsi="Arial" w:cs="Arial"/>
          <w:sz w:val="22"/>
          <w:szCs w:val="22"/>
        </w:rPr>
        <w:t xml:space="preserve"> Le prix du repas inclus le repas ainsi que la rémunération du personnel d’encadrement.</w:t>
      </w:r>
    </w:p>
    <w:p w14:paraId="2F753DC6" w14:textId="77777777" w:rsidR="003B6F06" w:rsidRPr="003A34C9" w:rsidRDefault="003B6F06" w:rsidP="003A34C9">
      <w:pPr>
        <w:jc w:val="both"/>
        <w:rPr>
          <w:rFonts w:ascii="Arial" w:hAnsi="Arial" w:cs="Arial"/>
          <w:sz w:val="22"/>
          <w:szCs w:val="22"/>
        </w:rPr>
      </w:pPr>
      <w:r>
        <w:rPr>
          <w:rFonts w:ascii="Arial" w:hAnsi="Arial" w:cs="Arial"/>
          <w:sz w:val="22"/>
          <w:szCs w:val="22"/>
        </w:rPr>
        <w:t>La cantine est gérée par une entreprise privée, les prix sont soumis à d’éventuels changements. Les repas ne sont pas facturés si les familles préviennent de l’absence au moins une semaine à l’avance.</w:t>
      </w:r>
    </w:p>
    <w:p w14:paraId="3FCF93CB" w14:textId="77777777" w:rsidR="003B6F06" w:rsidRPr="003A34C9" w:rsidRDefault="003B6F06" w:rsidP="003A34C9">
      <w:pPr>
        <w:jc w:val="both"/>
        <w:rPr>
          <w:rFonts w:ascii="Arial" w:hAnsi="Arial" w:cs="Arial"/>
          <w:sz w:val="22"/>
          <w:szCs w:val="22"/>
        </w:rPr>
      </w:pPr>
    </w:p>
    <w:p w14:paraId="1965BBCC"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 xml:space="preserve">Les éventuels </w:t>
      </w:r>
      <w:r w:rsidRPr="005C3007">
        <w:rPr>
          <w:rFonts w:ascii="Arial" w:hAnsi="Arial" w:cs="Arial"/>
          <w:b/>
          <w:sz w:val="22"/>
          <w:szCs w:val="22"/>
        </w:rPr>
        <w:t>voyages scolaires</w:t>
      </w:r>
      <w:r w:rsidRPr="003A34C9">
        <w:rPr>
          <w:rFonts w:ascii="Arial" w:hAnsi="Arial" w:cs="Arial"/>
          <w:sz w:val="22"/>
          <w:szCs w:val="22"/>
        </w:rPr>
        <w:t xml:space="preserve"> sont facturés aux familles en deux temps : un premier acompte avant le voyage et le solde après le voyage, en fonction du coût réel du voyage concerné.</w:t>
      </w:r>
      <w:r>
        <w:rPr>
          <w:rFonts w:ascii="Arial" w:hAnsi="Arial" w:cs="Arial"/>
          <w:sz w:val="22"/>
          <w:szCs w:val="22"/>
        </w:rPr>
        <w:t xml:space="preserve"> En cas de désistement à un voyage scolaire, le remboursement est soumis aux modalités de remboursement des organismes prestataires.</w:t>
      </w:r>
    </w:p>
    <w:p w14:paraId="6EE24DE9" w14:textId="77777777" w:rsidR="003B6F06" w:rsidRDefault="003B6F06" w:rsidP="003A34C9">
      <w:pPr>
        <w:jc w:val="both"/>
        <w:rPr>
          <w:rFonts w:ascii="Arial" w:hAnsi="Arial" w:cs="Arial"/>
          <w:sz w:val="22"/>
          <w:szCs w:val="22"/>
        </w:rPr>
      </w:pPr>
    </w:p>
    <w:p w14:paraId="7AD3C473" w14:textId="77777777" w:rsidR="003B6F06" w:rsidRDefault="003B6F06" w:rsidP="003A34C9">
      <w:pPr>
        <w:jc w:val="both"/>
        <w:rPr>
          <w:rFonts w:ascii="Arial" w:hAnsi="Arial" w:cs="Arial"/>
          <w:sz w:val="22"/>
          <w:szCs w:val="22"/>
        </w:rPr>
      </w:pPr>
      <w:r>
        <w:rPr>
          <w:rFonts w:ascii="Arial" w:hAnsi="Arial" w:cs="Arial"/>
          <w:sz w:val="22"/>
          <w:szCs w:val="22"/>
        </w:rPr>
        <w:t>Occasionnellement, une participation financière peut être demandée aux familles pour des sorties scolaires.</w:t>
      </w:r>
    </w:p>
    <w:p w14:paraId="292463B1" w14:textId="77777777" w:rsidR="003B6F06" w:rsidRDefault="003B6F06" w:rsidP="003A34C9">
      <w:pPr>
        <w:jc w:val="both"/>
        <w:rPr>
          <w:rFonts w:ascii="Arial" w:hAnsi="Arial" w:cs="Arial"/>
          <w:sz w:val="22"/>
          <w:szCs w:val="22"/>
        </w:rPr>
      </w:pPr>
    </w:p>
    <w:p w14:paraId="74115723" w14:textId="77777777" w:rsidR="003B6F06" w:rsidRDefault="003B6F06" w:rsidP="003A34C9">
      <w:pPr>
        <w:jc w:val="both"/>
        <w:rPr>
          <w:rFonts w:ascii="Arial" w:hAnsi="Arial" w:cs="Arial"/>
          <w:sz w:val="22"/>
          <w:szCs w:val="22"/>
        </w:rPr>
      </w:pPr>
      <w:r>
        <w:rPr>
          <w:rFonts w:ascii="Arial" w:hAnsi="Arial" w:cs="Arial"/>
          <w:sz w:val="22"/>
          <w:szCs w:val="22"/>
        </w:rPr>
        <w:t>Il existe un fonds d’entraide au sein de l’établissement qui peut être ponctuellement sollicité par les familles pour aider au financement de sorties ou voyages scolaires.</w:t>
      </w:r>
    </w:p>
    <w:p w14:paraId="5848D1C0" w14:textId="77777777" w:rsidR="003B6F06" w:rsidRPr="003A34C9" w:rsidRDefault="003B6F06" w:rsidP="003A34C9">
      <w:pPr>
        <w:jc w:val="both"/>
        <w:rPr>
          <w:rFonts w:ascii="Arial" w:hAnsi="Arial" w:cs="Arial"/>
          <w:sz w:val="22"/>
          <w:szCs w:val="22"/>
        </w:rPr>
      </w:pPr>
    </w:p>
    <w:p w14:paraId="7CA38C49"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 xml:space="preserve">En primaire, les élèves ont l’obligation de rendre les </w:t>
      </w:r>
      <w:r w:rsidRPr="005C3007">
        <w:rPr>
          <w:rFonts w:ascii="Arial" w:hAnsi="Arial" w:cs="Arial"/>
          <w:b/>
          <w:sz w:val="22"/>
          <w:szCs w:val="22"/>
        </w:rPr>
        <w:t>manuels scolaires</w:t>
      </w:r>
      <w:r w:rsidRPr="003A34C9">
        <w:rPr>
          <w:rFonts w:ascii="Arial" w:hAnsi="Arial" w:cs="Arial"/>
          <w:sz w:val="22"/>
          <w:szCs w:val="22"/>
        </w:rPr>
        <w:t xml:space="preserve"> en fin d’année. Les livres manquants seront recommandés auprès des fournisseurs avant les vacances d’été et sont donc refacturés aux familles, même si ces livres sont retournés au retour des vacances d’été.</w:t>
      </w:r>
      <w:r>
        <w:rPr>
          <w:rFonts w:ascii="Arial" w:hAnsi="Arial" w:cs="Arial"/>
          <w:sz w:val="22"/>
          <w:szCs w:val="22"/>
        </w:rPr>
        <w:t xml:space="preserve"> Les livres endommagés seront facturés aux familles.</w:t>
      </w:r>
    </w:p>
    <w:p w14:paraId="2949CF0C" w14:textId="77777777" w:rsidR="003B6F06" w:rsidRPr="003A34C9" w:rsidRDefault="003B6F06" w:rsidP="003A34C9">
      <w:pPr>
        <w:jc w:val="both"/>
        <w:rPr>
          <w:rFonts w:ascii="Arial" w:hAnsi="Arial" w:cs="Arial"/>
          <w:sz w:val="22"/>
          <w:szCs w:val="22"/>
        </w:rPr>
      </w:pPr>
    </w:p>
    <w:p w14:paraId="0F98C306"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 xml:space="preserve">L’établissement organise des achats communs de </w:t>
      </w:r>
      <w:r w:rsidRPr="005C3007">
        <w:rPr>
          <w:rFonts w:ascii="Arial" w:hAnsi="Arial" w:cs="Arial"/>
          <w:b/>
          <w:sz w:val="22"/>
          <w:szCs w:val="22"/>
        </w:rPr>
        <w:t>fournitures scolaires</w:t>
      </w:r>
      <w:r w:rsidRPr="003A34C9">
        <w:rPr>
          <w:rFonts w:ascii="Arial" w:hAnsi="Arial" w:cs="Arial"/>
          <w:sz w:val="22"/>
          <w:szCs w:val="22"/>
        </w:rPr>
        <w:t>. Ce système s’impose à tous : une participation est demandée aux familles d’élèves de mate</w:t>
      </w:r>
      <w:r>
        <w:rPr>
          <w:rFonts w:ascii="Arial" w:hAnsi="Arial" w:cs="Arial"/>
          <w:sz w:val="22"/>
          <w:szCs w:val="22"/>
        </w:rPr>
        <w:t>rnelle et de primaire. Pour 201</w:t>
      </w:r>
      <w:r w:rsidR="00011071">
        <w:rPr>
          <w:rFonts w:ascii="Arial" w:hAnsi="Arial" w:cs="Arial"/>
          <w:sz w:val="22"/>
          <w:szCs w:val="22"/>
        </w:rPr>
        <w:t>6-17</w:t>
      </w:r>
      <w:r>
        <w:rPr>
          <w:rFonts w:ascii="Arial" w:hAnsi="Arial" w:cs="Arial"/>
          <w:sz w:val="22"/>
          <w:szCs w:val="22"/>
        </w:rPr>
        <w:t>, elle s’élève à 5</w:t>
      </w:r>
      <w:r w:rsidRPr="003A34C9">
        <w:rPr>
          <w:rFonts w:ascii="Arial" w:hAnsi="Arial" w:cs="Arial"/>
          <w:sz w:val="22"/>
          <w:szCs w:val="22"/>
        </w:rPr>
        <w:t>8 € par an.</w:t>
      </w:r>
    </w:p>
    <w:p w14:paraId="727E717A" w14:textId="77777777" w:rsidR="003B6F06" w:rsidRPr="003A34C9" w:rsidRDefault="003B6F06" w:rsidP="003A34C9">
      <w:pPr>
        <w:jc w:val="both"/>
        <w:rPr>
          <w:rFonts w:ascii="Arial" w:hAnsi="Arial" w:cs="Arial"/>
          <w:sz w:val="22"/>
          <w:szCs w:val="22"/>
        </w:rPr>
      </w:pPr>
      <w:r w:rsidRPr="003A34C9">
        <w:rPr>
          <w:rFonts w:ascii="Arial" w:hAnsi="Arial" w:cs="Arial"/>
          <w:sz w:val="22"/>
          <w:szCs w:val="22"/>
        </w:rPr>
        <w:t>Les élèves du secondaire achètent leurs livres et fournitures indépendamment, selon les besoins formulés par l’école européenne d’Helsinki.</w:t>
      </w:r>
    </w:p>
    <w:sectPr w:rsidR="003B6F06" w:rsidRPr="003A34C9" w:rsidSect="00A67540">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B94"/>
    <w:multiLevelType w:val="multilevel"/>
    <w:tmpl w:val="5EA07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C0A77"/>
    <w:multiLevelType w:val="multilevel"/>
    <w:tmpl w:val="76947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62162"/>
    <w:multiLevelType w:val="hybridMultilevel"/>
    <w:tmpl w:val="65CCAE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61844AE6"/>
    <w:multiLevelType w:val="hybridMultilevel"/>
    <w:tmpl w:val="5C86FC3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10"/>
    <w:rsid w:val="00011071"/>
    <w:rsid w:val="000177E5"/>
    <w:rsid w:val="000270D2"/>
    <w:rsid w:val="00027721"/>
    <w:rsid w:val="000520FA"/>
    <w:rsid w:val="000E086C"/>
    <w:rsid w:val="000F0BBB"/>
    <w:rsid w:val="000F146C"/>
    <w:rsid w:val="00192410"/>
    <w:rsid w:val="001D78BB"/>
    <w:rsid w:val="00214EDE"/>
    <w:rsid w:val="0025781E"/>
    <w:rsid w:val="00257BAC"/>
    <w:rsid w:val="002B1EA6"/>
    <w:rsid w:val="002B235A"/>
    <w:rsid w:val="002F3A43"/>
    <w:rsid w:val="003171BA"/>
    <w:rsid w:val="00327AAD"/>
    <w:rsid w:val="003A34C9"/>
    <w:rsid w:val="003B6F06"/>
    <w:rsid w:val="003B7974"/>
    <w:rsid w:val="003C34CC"/>
    <w:rsid w:val="0048729F"/>
    <w:rsid w:val="004B5661"/>
    <w:rsid w:val="004E0A08"/>
    <w:rsid w:val="005A5510"/>
    <w:rsid w:val="005C3007"/>
    <w:rsid w:val="0061231F"/>
    <w:rsid w:val="00615660"/>
    <w:rsid w:val="00636650"/>
    <w:rsid w:val="006423C0"/>
    <w:rsid w:val="00657A1F"/>
    <w:rsid w:val="00657E47"/>
    <w:rsid w:val="007467C9"/>
    <w:rsid w:val="00775AA7"/>
    <w:rsid w:val="00791CAA"/>
    <w:rsid w:val="008460B0"/>
    <w:rsid w:val="0086333E"/>
    <w:rsid w:val="008653B5"/>
    <w:rsid w:val="008856B9"/>
    <w:rsid w:val="008C2BFA"/>
    <w:rsid w:val="00914521"/>
    <w:rsid w:val="00917A1C"/>
    <w:rsid w:val="00957A2B"/>
    <w:rsid w:val="009C04B8"/>
    <w:rsid w:val="009C39F5"/>
    <w:rsid w:val="009C7EE3"/>
    <w:rsid w:val="009D6901"/>
    <w:rsid w:val="00A52B58"/>
    <w:rsid w:val="00A66B48"/>
    <w:rsid w:val="00A67540"/>
    <w:rsid w:val="00AD6043"/>
    <w:rsid w:val="00B02D9D"/>
    <w:rsid w:val="00BC4F93"/>
    <w:rsid w:val="00C07E59"/>
    <w:rsid w:val="00C33CD2"/>
    <w:rsid w:val="00C920EC"/>
    <w:rsid w:val="00CD4DDF"/>
    <w:rsid w:val="00CE1BF1"/>
    <w:rsid w:val="00D5411E"/>
    <w:rsid w:val="00DC54D8"/>
    <w:rsid w:val="00DD4525"/>
    <w:rsid w:val="00E2054D"/>
    <w:rsid w:val="00E21775"/>
    <w:rsid w:val="00E739DE"/>
    <w:rsid w:val="00F51501"/>
    <w:rsid w:val="00F61FC3"/>
    <w:rsid w:val="00F83C01"/>
    <w:rsid w:val="00F90BCA"/>
    <w:rsid w:val="00F90FB0"/>
    <w:rsid w:val="00FE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46AAC"/>
  <w15:docId w15:val="{DD90C3B0-F159-4F44-8A1E-F7C8DA7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1E"/>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920EC"/>
    <w:pPr>
      <w:ind w:left="720"/>
      <w:contextualSpacing/>
    </w:pPr>
  </w:style>
  <w:style w:type="character" w:customStyle="1" w:styleId="apple-converted-space">
    <w:name w:val="apple-converted-space"/>
    <w:basedOn w:val="Policepardfaut"/>
    <w:uiPriority w:val="99"/>
    <w:rsid w:val="00C920EC"/>
    <w:rPr>
      <w:rFonts w:cs="Times New Roman"/>
    </w:rPr>
  </w:style>
  <w:style w:type="character" w:styleId="Lienhypertexte">
    <w:name w:val="Hyperlink"/>
    <w:basedOn w:val="Policepardfaut"/>
    <w:uiPriority w:val="99"/>
    <w:semiHidden/>
    <w:rsid w:val="00C920EC"/>
    <w:rPr>
      <w:rFonts w:cs="Times New Roman"/>
      <w:color w:val="0000FF"/>
      <w:u w:val="single"/>
    </w:rPr>
  </w:style>
  <w:style w:type="character" w:customStyle="1" w:styleId="hps">
    <w:name w:val="hps"/>
    <w:basedOn w:val="Policepardfaut"/>
    <w:uiPriority w:val="99"/>
    <w:rsid w:val="00C920EC"/>
    <w:rPr>
      <w:rFonts w:cs="Times New Roman"/>
    </w:rPr>
  </w:style>
  <w:style w:type="character" w:customStyle="1" w:styleId="shorttext">
    <w:name w:val="short_text"/>
    <w:basedOn w:val="Policepardfaut"/>
    <w:uiPriority w:val="99"/>
    <w:rsid w:val="00C920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05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1600</Words>
  <Characters>9125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REGLEMENT FINANCIER</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FINANCIER</dc:title>
  <dc:subject/>
  <dc:creator>Françoise Maetz</dc:creator>
  <cp:keywords/>
  <dc:description/>
  <cp:lastModifiedBy>secretariat</cp:lastModifiedBy>
  <cp:revision>4</cp:revision>
  <cp:lastPrinted>2014-12-05T13:02:00Z</cp:lastPrinted>
  <dcterms:created xsi:type="dcterms:W3CDTF">2016-04-27T05:12:00Z</dcterms:created>
  <dcterms:modified xsi:type="dcterms:W3CDTF">2016-05-25T07:43:00Z</dcterms:modified>
</cp:coreProperties>
</file>